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06EB" w14:textId="77777777" w:rsidR="00FA750F" w:rsidRDefault="00FA750F" w:rsidP="00337BB9">
      <w:pPr>
        <w:rPr>
          <w:b/>
          <w:bCs/>
          <w:color w:val="FF0000"/>
          <w:sz w:val="24"/>
          <w:szCs w:val="24"/>
        </w:rPr>
      </w:pPr>
    </w:p>
    <w:p w14:paraId="048E2ECF" w14:textId="77777777" w:rsidR="00FA750F" w:rsidRDefault="00FA750F" w:rsidP="00337BB9">
      <w:pPr>
        <w:rPr>
          <w:b/>
          <w:bCs/>
          <w:color w:val="FF0000"/>
          <w:sz w:val="24"/>
          <w:szCs w:val="24"/>
        </w:rPr>
      </w:pPr>
    </w:p>
    <w:p w14:paraId="520B15E3" w14:textId="77777777" w:rsidR="00FA750F" w:rsidRDefault="00FA750F" w:rsidP="00337BB9">
      <w:pPr>
        <w:rPr>
          <w:b/>
          <w:bCs/>
          <w:color w:val="FF0000"/>
          <w:sz w:val="24"/>
          <w:szCs w:val="24"/>
        </w:rPr>
      </w:pPr>
    </w:p>
    <w:p w14:paraId="3292B8AB" w14:textId="77777777" w:rsidR="00FA750F" w:rsidRDefault="00FA750F" w:rsidP="00337BB9">
      <w:pPr>
        <w:rPr>
          <w:b/>
          <w:bCs/>
          <w:color w:val="FF0000"/>
          <w:sz w:val="24"/>
          <w:szCs w:val="24"/>
        </w:rPr>
      </w:pPr>
    </w:p>
    <w:p w14:paraId="793E094D" w14:textId="77777777" w:rsidR="00FA750F" w:rsidRDefault="00FA750F" w:rsidP="00337BB9">
      <w:pPr>
        <w:rPr>
          <w:b/>
          <w:bCs/>
          <w:color w:val="FF0000"/>
          <w:sz w:val="24"/>
          <w:szCs w:val="24"/>
        </w:rPr>
      </w:pPr>
    </w:p>
    <w:p w14:paraId="4A725E83" w14:textId="77777777" w:rsidR="00FA750F" w:rsidRDefault="00FA750F" w:rsidP="00337BB9">
      <w:pPr>
        <w:rPr>
          <w:b/>
          <w:bCs/>
          <w:color w:val="FF0000"/>
          <w:sz w:val="24"/>
          <w:szCs w:val="24"/>
        </w:rPr>
      </w:pPr>
    </w:p>
    <w:p w14:paraId="4D0A6E62" w14:textId="77777777" w:rsidR="00FA750F" w:rsidRDefault="00FA750F" w:rsidP="00337BB9">
      <w:pPr>
        <w:rPr>
          <w:b/>
          <w:bCs/>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4476"/>
      </w:tblGrid>
      <w:tr w:rsidR="00BC50FE" w14:paraId="761DD366" w14:textId="77777777" w:rsidTr="2C3BFFFC">
        <w:tc>
          <w:tcPr>
            <w:tcW w:w="4963" w:type="dxa"/>
          </w:tcPr>
          <w:p w14:paraId="1BEFEDE7" w14:textId="7EBCD901" w:rsidR="2C3BFFFC" w:rsidRPr="002E1061" w:rsidRDefault="0012279A" w:rsidP="2C3BFFFC">
            <w:pPr>
              <w:pStyle w:val="PlainText"/>
              <w:spacing w:line="259" w:lineRule="auto"/>
              <w:rPr>
                <w:sz w:val="24"/>
                <w:szCs w:val="24"/>
              </w:rPr>
            </w:pPr>
            <w:r>
              <w:rPr>
                <w:sz w:val="24"/>
                <w:szCs w:val="24"/>
              </w:rPr>
              <w:t>January 12</w:t>
            </w:r>
            <w:r w:rsidR="002E1061" w:rsidRPr="002E1061">
              <w:rPr>
                <w:sz w:val="24"/>
                <w:szCs w:val="24"/>
              </w:rPr>
              <w:t>, 202</w:t>
            </w:r>
            <w:r>
              <w:rPr>
                <w:sz w:val="24"/>
                <w:szCs w:val="24"/>
              </w:rPr>
              <w:t>3</w:t>
            </w:r>
          </w:p>
          <w:p w14:paraId="7ACF79FF" w14:textId="71650C64" w:rsidR="00BC50FE" w:rsidRPr="006F38C7" w:rsidRDefault="00BC50FE" w:rsidP="00337BB9">
            <w:pPr>
              <w:pStyle w:val="PlainText"/>
              <w:rPr>
                <w:b/>
                <w:bCs/>
                <w:sz w:val="32"/>
                <w:szCs w:val="32"/>
              </w:rPr>
            </w:pPr>
          </w:p>
        </w:tc>
        <w:tc>
          <w:tcPr>
            <w:tcW w:w="4963" w:type="dxa"/>
          </w:tcPr>
          <w:p w14:paraId="6696CD52" w14:textId="599761CE" w:rsidR="00BC50FE" w:rsidRDefault="00FA750F" w:rsidP="00BC50FE">
            <w:pPr>
              <w:jc w:val="right"/>
              <w:rPr>
                <w:sz w:val="24"/>
                <w:szCs w:val="24"/>
              </w:rPr>
            </w:pPr>
            <w:r>
              <w:rPr>
                <w:sz w:val="24"/>
                <w:szCs w:val="24"/>
              </w:rPr>
              <w:t xml:space="preserve">CONTACT:  John Burger / </w:t>
            </w:r>
            <w:hyperlink r:id="rId7" w:history="1">
              <w:r w:rsidRPr="00C977C6">
                <w:rPr>
                  <w:rStyle w:val="Hyperlink"/>
                  <w:sz w:val="24"/>
                  <w:szCs w:val="24"/>
                </w:rPr>
                <w:t>jburger@aserl.org</w:t>
              </w:r>
            </w:hyperlink>
            <w:r>
              <w:rPr>
                <w:sz w:val="24"/>
                <w:szCs w:val="24"/>
              </w:rPr>
              <w:t xml:space="preserve"> </w:t>
            </w:r>
          </w:p>
          <w:p w14:paraId="048825C6" w14:textId="77777777" w:rsidR="00BC50FE" w:rsidRDefault="00BC50FE" w:rsidP="00337BB9">
            <w:pPr>
              <w:pStyle w:val="PlainText"/>
              <w:rPr>
                <w:sz w:val="24"/>
                <w:szCs w:val="24"/>
              </w:rPr>
            </w:pPr>
          </w:p>
        </w:tc>
      </w:tr>
    </w:tbl>
    <w:p w14:paraId="04C6B918" w14:textId="56B78E15" w:rsidR="00BC50FE" w:rsidRDefault="00BC50FE" w:rsidP="00337BB9">
      <w:pPr>
        <w:rPr>
          <w:sz w:val="24"/>
          <w:szCs w:val="24"/>
        </w:rPr>
      </w:pPr>
    </w:p>
    <w:p w14:paraId="1EB3BABF" w14:textId="62100BC2" w:rsidR="0012279A" w:rsidRDefault="0012279A" w:rsidP="0012279A">
      <w:pPr>
        <w:pStyle w:val="m4981468616631639105msoplaintext"/>
        <w:spacing w:before="0" w:beforeAutospacing="0" w:after="0" w:afterAutospacing="0"/>
        <w:jc w:val="center"/>
        <w:rPr>
          <w:color w:val="002060"/>
        </w:rPr>
      </w:pPr>
      <w:r>
        <w:rPr>
          <w:sz w:val="32"/>
          <w:szCs w:val="32"/>
        </w:rPr>
        <w:t>Rebecca Crist is ASERL’s new</w:t>
      </w:r>
      <w:r>
        <w:rPr>
          <w:sz w:val="32"/>
          <w:szCs w:val="32"/>
        </w:rPr>
        <w:br/>
        <w:t>Program Coordinator for Shared Collection Resources</w:t>
      </w:r>
    </w:p>
    <w:p w14:paraId="701002C2" w14:textId="77777777" w:rsidR="0012279A" w:rsidRDefault="0012279A" w:rsidP="0012279A">
      <w:pPr>
        <w:pStyle w:val="m4981468616631639105msoplaintext"/>
        <w:spacing w:before="0" w:beforeAutospacing="0" w:after="0" w:afterAutospacing="0"/>
        <w:rPr>
          <w:color w:val="002060"/>
        </w:rPr>
      </w:pPr>
      <w:r>
        <w:t> </w:t>
      </w:r>
    </w:p>
    <w:p w14:paraId="3146B05B" w14:textId="1E8F447F" w:rsidR="0012279A" w:rsidRPr="0012279A" w:rsidRDefault="0012279A" w:rsidP="0012279A">
      <w:pPr>
        <w:pStyle w:val="m4981468616631639105msoplaintext"/>
        <w:spacing w:before="0" w:beforeAutospacing="0" w:after="0" w:afterAutospacing="0"/>
        <w:rPr>
          <w:color w:val="002060"/>
          <w:sz w:val="25"/>
          <w:szCs w:val="25"/>
        </w:rPr>
      </w:pPr>
      <w:r w:rsidRPr="0012279A">
        <w:rPr>
          <w:sz w:val="25"/>
          <w:szCs w:val="25"/>
        </w:rPr>
        <w:t xml:space="preserve">ATLANTA, GA – January 12, 2023 – The Association of Southeastern Research Libraries (ASERL) has hired Rebecca Crist to serve as Program Coordinator for Shared Collection Resources, starting February 1, 2023.  Ms. Crist will succeed Cheryle Cole-Bennett, who is retiring as of March 1, </w:t>
      </w:r>
      <w:proofErr w:type="gramStart"/>
      <w:r w:rsidRPr="0012279A">
        <w:rPr>
          <w:sz w:val="25"/>
          <w:szCs w:val="25"/>
        </w:rPr>
        <w:t>2023</w:t>
      </w:r>
      <w:proofErr w:type="gramEnd"/>
      <w:r w:rsidRPr="0012279A">
        <w:rPr>
          <w:sz w:val="25"/>
          <w:szCs w:val="25"/>
        </w:rPr>
        <w:t xml:space="preserve"> after nearly 15 years working as ASERL’s Program Coordinator for Shared Print Programming.  For the past ten years, Ms. Crist has served as Project Manager for the Big Ten Academic Alliance (</w:t>
      </w:r>
      <w:proofErr w:type="spellStart"/>
      <w:r w:rsidRPr="0012279A">
        <w:rPr>
          <w:sz w:val="25"/>
          <w:szCs w:val="25"/>
        </w:rPr>
        <w:t>BTAA</w:t>
      </w:r>
      <w:proofErr w:type="spellEnd"/>
      <w:r w:rsidRPr="0012279A">
        <w:rPr>
          <w:sz w:val="25"/>
          <w:szCs w:val="25"/>
        </w:rPr>
        <w:t xml:space="preserve">), leading development and implementation of </w:t>
      </w:r>
      <w:proofErr w:type="spellStart"/>
      <w:r w:rsidRPr="0012279A">
        <w:rPr>
          <w:sz w:val="25"/>
          <w:szCs w:val="25"/>
        </w:rPr>
        <w:t>BTAA's</w:t>
      </w:r>
      <w:proofErr w:type="spellEnd"/>
      <w:r w:rsidRPr="0012279A">
        <w:rPr>
          <w:sz w:val="25"/>
          <w:szCs w:val="25"/>
        </w:rPr>
        <w:t xml:space="preserve"> Shared Print Repository Program.</w:t>
      </w:r>
    </w:p>
    <w:p w14:paraId="7FE871D7" w14:textId="77777777" w:rsidR="0012279A" w:rsidRPr="0012279A" w:rsidRDefault="0012279A" w:rsidP="0012279A">
      <w:pPr>
        <w:pStyle w:val="m4981468616631639105msoplaintext"/>
        <w:spacing w:before="0" w:beforeAutospacing="0" w:after="0" w:afterAutospacing="0"/>
        <w:rPr>
          <w:color w:val="002060"/>
          <w:sz w:val="25"/>
          <w:szCs w:val="25"/>
        </w:rPr>
      </w:pPr>
      <w:r w:rsidRPr="0012279A">
        <w:rPr>
          <w:sz w:val="25"/>
          <w:szCs w:val="25"/>
        </w:rPr>
        <w:t> </w:t>
      </w:r>
    </w:p>
    <w:p w14:paraId="23860411" w14:textId="77777777" w:rsidR="0012279A" w:rsidRPr="0012279A" w:rsidRDefault="0012279A" w:rsidP="0012279A">
      <w:pPr>
        <w:pStyle w:val="m4981468616631639105msoplaintext"/>
        <w:spacing w:before="0" w:beforeAutospacing="0" w:after="0" w:afterAutospacing="0"/>
        <w:rPr>
          <w:sz w:val="25"/>
          <w:szCs w:val="25"/>
        </w:rPr>
      </w:pPr>
      <w:r w:rsidRPr="0012279A">
        <w:rPr>
          <w:sz w:val="25"/>
          <w:szCs w:val="25"/>
        </w:rPr>
        <w:t xml:space="preserve">"A productive consortium brings institutions together to achieve more than they might accomplish alone, and ASERL has a proven record of uniting some of the finest research libraries in the country for highly effective, targeted initiatives,” added Rebecca Crist.  “I am delighted to be part of this team and look forward to supporting ASERL’s member libraries.” </w:t>
      </w:r>
    </w:p>
    <w:p w14:paraId="056D5160" w14:textId="77777777" w:rsidR="0012279A" w:rsidRPr="0012279A" w:rsidRDefault="0012279A" w:rsidP="0012279A">
      <w:pPr>
        <w:pStyle w:val="m4981468616631639105msoplaintext"/>
        <w:spacing w:before="0" w:beforeAutospacing="0" w:after="0" w:afterAutospacing="0"/>
        <w:rPr>
          <w:sz w:val="25"/>
          <w:szCs w:val="25"/>
        </w:rPr>
      </w:pPr>
    </w:p>
    <w:p w14:paraId="029B23B6" w14:textId="77777777" w:rsidR="0023634B" w:rsidRPr="0012279A" w:rsidRDefault="0023634B" w:rsidP="0023634B">
      <w:pPr>
        <w:pStyle w:val="m4981468616631639105msoplaintext"/>
        <w:spacing w:before="0" w:beforeAutospacing="0" w:after="0" w:afterAutospacing="0"/>
        <w:rPr>
          <w:color w:val="002060"/>
          <w:sz w:val="25"/>
          <w:szCs w:val="25"/>
        </w:rPr>
      </w:pPr>
      <w:r w:rsidRPr="0012279A">
        <w:rPr>
          <w:sz w:val="25"/>
          <w:szCs w:val="25"/>
        </w:rPr>
        <w:t xml:space="preserve">"ASERL and </w:t>
      </w:r>
      <w:proofErr w:type="spellStart"/>
      <w:r w:rsidRPr="0012279A">
        <w:rPr>
          <w:sz w:val="25"/>
          <w:szCs w:val="25"/>
        </w:rPr>
        <w:t>BTAA</w:t>
      </w:r>
      <w:proofErr w:type="spellEnd"/>
      <w:r w:rsidRPr="0012279A">
        <w:rPr>
          <w:sz w:val="25"/>
          <w:szCs w:val="25"/>
        </w:rPr>
        <w:t xml:space="preserve"> have a long history of collaboration on numerous projects," commented John Burger, ASERL's Executive Director.  "We've worked with Rebecca Crist for several years and are very pleased to have her join our team at this opportune time, when ASERL begins re-envisioning how we can optimize the use and sharing of the important collections held across our membership.  Rebecca's experience in leading volunteers and consortial programming will be a key ingredient to our success in the years ahead."</w:t>
      </w:r>
    </w:p>
    <w:p w14:paraId="19026BDF" w14:textId="77777777" w:rsidR="0023634B" w:rsidRDefault="0023634B" w:rsidP="0012279A">
      <w:pPr>
        <w:pStyle w:val="m4981468616631639105msoplaintext"/>
        <w:spacing w:before="0" w:beforeAutospacing="0" w:after="0" w:afterAutospacing="0"/>
        <w:rPr>
          <w:sz w:val="25"/>
          <w:szCs w:val="25"/>
        </w:rPr>
      </w:pPr>
    </w:p>
    <w:p w14:paraId="13643CB2" w14:textId="14B5AEDF" w:rsidR="0012279A" w:rsidRPr="0012279A" w:rsidRDefault="0012279A" w:rsidP="0012279A">
      <w:pPr>
        <w:pStyle w:val="m4981468616631639105msoplaintext"/>
        <w:spacing w:before="0" w:beforeAutospacing="0" w:after="0" w:afterAutospacing="0"/>
        <w:rPr>
          <w:color w:val="002060"/>
          <w:sz w:val="25"/>
          <w:szCs w:val="25"/>
        </w:rPr>
      </w:pPr>
      <w:proofErr w:type="gramStart"/>
      <w:r w:rsidRPr="0012279A">
        <w:rPr>
          <w:sz w:val="25"/>
          <w:szCs w:val="25"/>
        </w:rPr>
        <w:t>Previous to</w:t>
      </w:r>
      <w:proofErr w:type="gramEnd"/>
      <w:r w:rsidRPr="0012279A">
        <w:rPr>
          <w:sz w:val="25"/>
          <w:szCs w:val="25"/>
        </w:rPr>
        <w:t xml:space="preserve"> her work at </w:t>
      </w:r>
      <w:proofErr w:type="spellStart"/>
      <w:r w:rsidRPr="0012279A">
        <w:rPr>
          <w:sz w:val="25"/>
          <w:szCs w:val="25"/>
        </w:rPr>
        <w:t>BTAA</w:t>
      </w:r>
      <w:proofErr w:type="spellEnd"/>
      <w:r w:rsidRPr="0012279A">
        <w:rPr>
          <w:sz w:val="25"/>
          <w:szCs w:val="25"/>
        </w:rPr>
        <w:t>, Ms. Crist worked at the University of Illinois, Urbana-Champaign (</w:t>
      </w:r>
      <w:proofErr w:type="spellStart"/>
      <w:r w:rsidRPr="0012279A">
        <w:rPr>
          <w:sz w:val="25"/>
          <w:szCs w:val="25"/>
        </w:rPr>
        <w:t>UIUC</w:t>
      </w:r>
      <w:proofErr w:type="spellEnd"/>
      <w:r w:rsidRPr="0012279A">
        <w:rPr>
          <w:sz w:val="25"/>
          <w:szCs w:val="25"/>
        </w:rPr>
        <w:t xml:space="preserve">), the University of Illinois Press, and Human Kinetics Publishing.  She holds a Master of Science degree from the </w:t>
      </w:r>
      <w:proofErr w:type="spellStart"/>
      <w:r w:rsidRPr="0012279A">
        <w:rPr>
          <w:sz w:val="25"/>
          <w:szCs w:val="25"/>
        </w:rPr>
        <w:t>UIUC</w:t>
      </w:r>
      <w:proofErr w:type="spellEnd"/>
      <w:r w:rsidRPr="0012279A">
        <w:rPr>
          <w:sz w:val="25"/>
          <w:szCs w:val="25"/>
        </w:rPr>
        <w:t xml:space="preserve"> Graduate School of Library and </w:t>
      </w:r>
      <w:r w:rsidRPr="0012279A">
        <w:rPr>
          <w:sz w:val="25"/>
          <w:szCs w:val="25"/>
        </w:rPr>
        <w:lastRenderedPageBreak/>
        <w:t xml:space="preserve">Information Science, and holds positions on numerous advisory panels including the Google Books Library Partnership, the OCLC Shared Print Metadata Advisory Committee, and the </w:t>
      </w:r>
      <w:proofErr w:type="spellStart"/>
      <w:r w:rsidRPr="0012279A">
        <w:rPr>
          <w:sz w:val="25"/>
          <w:szCs w:val="25"/>
        </w:rPr>
        <w:t>HathiTrust</w:t>
      </w:r>
      <w:proofErr w:type="spellEnd"/>
      <w:r w:rsidRPr="0012279A">
        <w:rPr>
          <w:sz w:val="25"/>
          <w:szCs w:val="25"/>
        </w:rPr>
        <w:t xml:space="preserve"> Government Documents Advisory Committee.</w:t>
      </w:r>
    </w:p>
    <w:p w14:paraId="661D46D3" w14:textId="0CF0FFBD" w:rsidR="0012279A" w:rsidRPr="000F67E8" w:rsidRDefault="0012279A" w:rsidP="0012279A">
      <w:pPr>
        <w:pStyle w:val="m4981468616631639105msoplaintext"/>
        <w:spacing w:before="0" w:beforeAutospacing="0" w:after="0" w:afterAutospacing="0"/>
        <w:rPr>
          <w:sz w:val="25"/>
          <w:szCs w:val="25"/>
        </w:rPr>
      </w:pPr>
      <w:r w:rsidRPr="0012279A">
        <w:rPr>
          <w:sz w:val="25"/>
          <w:szCs w:val="25"/>
        </w:rPr>
        <w:t> </w:t>
      </w:r>
    </w:p>
    <w:p w14:paraId="0C32EDC3" w14:textId="77777777" w:rsidR="0012279A" w:rsidRPr="000F67E8" w:rsidRDefault="0012279A" w:rsidP="0012279A">
      <w:pPr>
        <w:pStyle w:val="m4981468616631639105msoplaintext"/>
        <w:spacing w:before="0" w:beforeAutospacing="0" w:after="0" w:afterAutospacing="0"/>
        <w:rPr>
          <w:sz w:val="25"/>
          <w:szCs w:val="25"/>
        </w:rPr>
      </w:pPr>
      <w:r w:rsidRPr="000F67E8">
        <w:rPr>
          <w:sz w:val="25"/>
          <w:szCs w:val="25"/>
        </w:rPr>
        <w:t xml:space="preserve">Chris Cox, ASERL Board President and Dean of Libraries at Clemson University, added, "ASERL libraries have decades of experience in sharing collections using traditional methods.  We are excited to explore new processes and technologies that can improve how our collections are used in service to the faculty, researchers, and students at our institutions.  Rebecca is coming to ASERL at a great </w:t>
      </w:r>
      <w:proofErr w:type="gramStart"/>
      <w:r w:rsidRPr="000F67E8">
        <w:rPr>
          <w:sz w:val="25"/>
          <w:szCs w:val="25"/>
        </w:rPr>
        <w:t>time</w:t>
      </w:r>
      <w:proofErr w:type="gramEnd"/>
      <w:r w:rsidRPr="000F67E8">
        <w:rPr>
          <w:sz w:val="25"/>
          <w:szCs w:val="25"/>
        </w:rPr>
        <w:t xml:space="preserve"> and she brings tremendous leadership and creativity to these efforts."</w:t>
      </w:r>
    </w:p>
    <w:p w14:paraId="18D814E7" w14:textId="77777777" w:rsidR="0012279A" w:rsidRPr="000F67E8" w:rsidRDefault="0012279A" w:rsidP="0012279A">
      <w:pPr>
        <w:pStyle w:val="m4981468616631639105msoplaintext"/>
        <w:spacing w:before="0" w:beforeAutospacing="0" w:after="0" w:afterAutospacing="0"/>
        <w:rPr>
          <w:sz w:val="25"/>
          <w:szCs w:val="25"/>
        </w:rPr>
      </w:pPr>
      <w:r w:rsidRPr="000F67E8">
        <w:rPr>
          <w:sz w:val="25"/>
          <w:szCs w:val="25"/>
        </w:rPr>
        <w:t> </w:t>
      </w:r>
    </w:p>
    <w:p w14:paraId="34A6AB33" w14:textId="77777777" w:rsidR="0012279A" w:rsidRPr="0012279A" w:rsidRDefault="0012279A" w:rsidP="0012279A">
      <w:pPr>
        <w:pStyle w:val="m4981468616631639105msoplaintext"/>
        <w:spacing w:before="0" w:beforeAutospacing="0" w:after="0" w:afterAutospacing="0"/>
        <w:rPr>
          <w:color w:val="002060"/>
          <w:sz w:val="32"/>
          <w:szCs w:val="32"/>
        </w:rPr>
      </w:pPr>
      <w:r w:rsidRPr="0012279A">
        <w:rPr>
          <w:sz w:val="32"/>
          <w:szCs w:val="32"/>
        </w:rPr>
        <w:t>About the Association of Southeastern Research Libraries</w:t>
      </w:r>
    </w:p>
    <w:p w14:paraId="79028FBA" w14:textId="66F697C2" w:rsidR="0012279A" w:rsidRPr="0012279A" w:rsidRDefault="0012279A" w:rsidP="0012279A">
      <w:pPr>
        <w:pStyle w:val="m4981468616631639105msoplaintext"/>
        <w:spacing w:before="0" w:beforeAutospacing="0" w:after="0" w:afterAutospacing="0"/>
        <w:rPr>
          <w:color w:val="002060"/>
          <w:sz w:val="25"/>
          <w:szCs w:val="25"/>
        </w:rPr>
      </w:pPr>
      <w:r w:rsidRPr="0012279A">
        <w:rPr>
          <w:sz w:val="25"/>
          <w:szCs w:val="25"/>
        </w:rPr>
        <w:t xml:space="preserve">Founded in 1956, ASERL is one of the largest regional research library consortia in the United States, serving 38 institutional members in 12 states. </w:t>
      </w:r>
      <w:r w:rsidR="000F67E8">
        <w:rPr>
          <w:sz w:val="25"/>
          <w:szCs w:val="25"/>
        </w:rPr>
        <w:t xml:space="preserve"> </w:t>
      </w:r>
      <w:r w:rsidRPr="0012279A">
        <w:rPr>
          <w:sz w:val="25"/>
          <w:szCs w:val="25"/>
        </w:rPr>
        <w:t xml:space="preserve">ASERL provides highly acclaimed programming, cultivates important conversations, and nurtures relationships among library leaders in the Southeast. By working together, ASERL members provide and maintain top-quality resources and services for the students, faculty, and citizens of their respective communities. </w:t>
      </w:r>
      <w:r w:rsidR="000F67E8">
        <w:rPr>
          <w:sz w:val="25"/>
          <w:szCs w:val="25"/>
        </w:rPr>
        <w:t xml:space="preserve"> </w:t>
      </w:r>
      <w:r w:rsidRPr="0012279A">
        <w:rPr>
          <w:sz w:val="25"/>
          <w:szCs w:val="25"/>
        </w:rPr>
        <w:t>ASERL is housed in the Robert W. Woodruff Library at Emory University in Atlanta, Georgia.</w:t>
      </w:r>
      <w:r w:rsidR="000F67E8">
        <w:rPr>
          <w:sz w:val="25"/>
          <w:szCs w:val="25"/>
        </w:rPr>
        <w:t xml:space="preserve"> </w:t>
      </w:r>
      <w:r w:rsidRPr="0012279A">
        <w:rPr>
          <w:sz w:val="25"/>
          <w:szCs w:val="25"/>
        </w:rPr>
        <w:t xml:space="preserve"> See </w:t>
      </w:r>
      <w:hyperlink r:id="rId8" w:tgtFrame="_blank" w:history="1">
        <w:r w:rsidRPr="0012279A">
          <w:rPr>
            <w:rStyle w:val="Hyperlink"/>
            <w:sz w:val="25"/>
            <w:szCs w:val="25"/>
          </w:rPr>
          <w:t>www.aserl.org</w:t>
        </w:r>
      </w:hyperlink>
      <w:r w:rsidRPr="0012279A">
        <w:rPr>
          <w:sz w:val="25"/>
          <w:szCs w:val="25"/>
        </w:rPr>
        <w:t> for more information.</w:t>
      </w:r>
    </w:p>
    <w:p w14:paraId="12759739" w14:textId="38FD11DE" w:rsidR="005B5A1B" w:rsidRPr="000618A5" w:rsidRDefault="00913CEB" w:rsidP="00913CEB">
      <w:pPr>
        <w:jc w:val="center"/>
        <w:rPr>
          <w:sz w:val="24"/>
          <w:szCs w:val="24"/>
        </w:rPr>
      </w:pPr>
      <w:r>
        <w:rPr>
          <w:sz w:val="24"/>
          <w:szCs w:val="24"/>
        </w:rPr>
        <w:t>###</w:t>
      </w:r>
    </w:p>
    <w:sectPr w:rsidR="005B5A1B" w:rsidRPr="000618A5" w:rsidSect="001208A3">
      <w:headerReference w:type="first" r:id="rId9"/>
      <w:footerReference w:type="first" r:id="rId10"/>
      <w:pgSz w:w="12240" w:h="15840"/>
      <w:pgMar w:top="1296" w:right="1728" w:bottom="1296"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B48C" w14:textId="77777777" w:rsidR="00BC1AB7" w:rsidRDefault="00BC1AB7" w:rsidP="009709DD">
      <w:r>
        <w:separator/>
      </w:r>
    </w:p>
  </w:endnote>
  <w:endnote w:type="continuationSeparator" w:id="0">
    <w:p w14:paraId="48DA4C6C" w14:textId="77777777" w:rsidR="00BC1AB7" w:rsidRDefault="00BC1AB7" w:rsidP="0097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EF4D" w14:textId="77777777" w:rsidR="00FA750F" w:rsidRDefault="00FA750F" w:rsidP="00FA750F">
    <w:pPr>
      <w:pStyle w:val="Footer"/>
      <w:jc w:val="center"/>
      <w:rPr>
        <w:rFonts w:ascii="Calibri" w:hAnsi="Calibri"/>
        <w:b/>
      </w:rPr>
    </w:pPr>
  </w:p>
  <w:p w14:paraId="445147F8" w14:textId="77777777" w:rsidR="00FA750F" w:rsidRPr="00A94763" w:rsidRDefault="00FA750F" w:rsidP="00FA750F">
    <w:pPr>
      <w:pStyle w:val="Footer"/>
      <w:jc w:val="center"/>
      <w:rPr>
        <w:rFonts w:ascii="Calibri" w:hAnsi="Calibri"/>
      </w:rPr>
    </w:pPr>
    <w:proofErr w:type="gramStart"/>
    <w:r w:rsidRPr="004B38F3">
      <w:rPr>
        <w:rFonts w:ascii="Calibri" w:hAnsi="Calibri"/>
        <w:b/>
      </w:rPr>
      <w:t xml:space="preserve">ASSOCIATION  </w:t>
    </w:r>
    <w:r w:rsidRPr="004B38F3">
      <w:rPr>
        <w:rFonts w:ascii="Calibri" w:hAnsi="Calibri"/>
        <w:b/>
        <w:sz w:val="18"/>
        <w:szCs w:val="18"/>
      </w:rPr>
      <w:t>OF</w:t>
    </w:r>
    <w:proofErr w:type="gramEnd"/>
    <w:r w:rsidRPr="004B38F3">
      <w:rPr>
        <w:rFonts w:ascii="Calibri" w:hAnsi="Calibri"/>
        <w:b/>
      </w:rPr>
      <w:t xml:space="preserve">  SOUTHEASTERN  RESEARCH  LIBRARIES</w:t>
    </w:r>
    <w:r>
      <w:rPr>
        <w:rFonts w:ascii="Calibri" w:hAnsi="Calibri"/>
      </w:rPr>
      <w:br/>
    </w:r>
    <w:r w:rsidRPr="00A94763">
      <w:t>℅</w:t>
    </w:r>
    <w:r w:rsidRPr="00A94763">
      <w:rPr>
        <w:rFonts w:ascii="Calibri" w:hAnsi="Calibri"/>
      </w:rPr>
      <w:t xml:space="preserve"> Robert W. Woodruff Library, Suite 316</w:t>
    </w:r>
  </w:p>
  <w:p w14:paraId="7D42DD9E" w14:textId="77777777" w:rsidR="00FA750F" w:rsidRPr="00A94763" w:rsidRDefault="00FA750F" w:rsidP="00FA750F">
    <w:pPr>
      <w:pStyle w:val="Footer"/>
      <w:jc w:val="center"/>
      <w:rPr>
        <w:rFonts w:ascii="Calibri" w:hAnsi="Calibri"/>
      </w:rPr>
    </w:pPr>
    <w:r w:rsidRPr="00A94763">
      <w:rPr>
        <w:rFonts w:ascii="Calibri" w:hAnsi="Calibri"/>
      </w:rPr>
      <w:t>540 Asbury Circle</w:t>
    </w:r>
  </w:p>
  <w:p w14:paraId="093CDF27" w14:textId="77777777" w:rsidR="00FA750F" w:rsidRPr="004B38F3" w:rsidRDefault="00FA750F" w:rsidP="00FA750F">
    <w:pPr>
      <w:pStyle w:val="Footer"/>
      <w:jc w:val="center"/>
      <w:rPr>
        <w:rFonts w:ascii="Calibri" w:hAnsi="Calibri"/>
      </w:rPr>
    </w:pPr>
    <w:r>
      <w:rPr>
        <w:rFonts w:ascii="Calibri" w:hAnsi="Calibri"/>
      </w:rPr>
      <w:t>Atlanta, GA  30322-1006</w:t>
    </w:r>
  </w:p>
  <w:p w14:paraId="7F498C3E" w14:textId="77777777" w:rsidR="00FA750F" w:rsidRPr="009709DD" w:rsidRDefault="00FA750F" w:rsidP="00FA750F">
    <w:pPr>
      <w:pStyle w:val="Footer"/>
      <w:jc w:val="center"/>
      <w:rPr>
        <w:rFonts w:ascii="Calibri" w:hAnsi="Calibri"/>
      </w:rPr>
    </w:pPr>
    <w:r w:rsidRPr="004B38F3">
      <w:rPr>
        <w:rFonts w:ascii="Calibri" w:hAnsi="Calibri"/>
        <w:b/>
        <w:color w:val="8064A2"/>
      </w:rPr>
      <w:t>Telephone:</w:t>
    </w:r>
    <w:r>
      <w:rPr>
        <w:rFonts w:ascii="Calibri" w:hAnsi="Calibri"/>
      </w:rPr>
      <w:t xml:space="preserve">  404-727-0137</w:t>
    </w:r>
    <w:r w:rsidRPr="004B38F3">
      <w:rPr>
        <w:rFonts w:ascii="Calibri" w:hAnsi="Calibri"/>
      </w:rPr>
      <w:t xml:space="preserve">   |   </w:t>
    </w:r>
    <w:r w:rsidRPr="004B38F3">
      <w:rPr>
        <w:rFonts w:ascii="Calibri" w:hAnsi="Calibri"/>
        <w:b/>
        <w:color w:val="8064A2"/>
      </w:rPr>
      <w:t>Web:</w:t>
    </w:r>
    <w:r w:rsidRPr="004B38F3">
      <w:rPr>
        <w:rFonts w:ascii="Calibri" w:hAnsi="Calibri"/>
      </w:rPr>
      <w:t xml:space="preserve">  www.aserl.org </w:t>
    </w:r>
  </w:p>
  <w:p w14:paraId="015C9DA9" w14:textId="77777777" w:rsidR="003D4802" w:rsidRPr="00FA750F" w:rsidRDefault="003D4802" w:rsidP="00FA7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F65C" w14:textId="77777777" w:rsidR="00BC1AB7" w:rsidRDefault="00BC1AB7" w:rsidP="009709DD">
      <w:r>
        <w:separator/>
      </w:r>
    </w:p>
  </w:footnote>
  <w:footnote w:type="continuationSeparator" w:id="0">
    <w:p w14:paraId="4E150F75" w14:textId="77777777" w:rsidR="00BC1AB7" w:rsidRDefault="00BC1AB7" w:rsidP="0097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FA3A" w14:textId="21C706AD" w:rsidR="009709DD" w:rsidRPr="00FA750F" w:rsidRDefault="00FA750F" w:rsidP="00FA750F">
    <w:pPr>
      <w:pStyle w:val="Header"/>
    </w:pPr>
    <w:r>
      <w:rPr>
        <w:noProof/>
      </w:rPr>
      <w:drawing>
        <wp:anchor distT="0" distB="0" distL="114300" distR="114300" simplePos="0" relativeHeight="251659264" behindDoc="1" locked="0" layoutInCell="1" allowOverlap="1" wp14:anchorId="6B57EA32" wp14:editId="21342BB5">
          <wp:simplePos x="0" y="0"/>
          <wp:positionH relativeFrom="column">
            <wp:posOffset>-247650</wp:posOffset>
          </wp:positionH>
          <wp:positionV relativeFrom="page">
            <wp:posOffset>457200</wp:posOffset>
          </wp:positionV>
          <wp:extent cx="7378065" cy="1507490"/>
          <wp:effectExtent l="0" t="0" r="0" b="0"/>
          <wp:wrapNone/>
          <wp:docPr id="1" name="Picture 4" descr="ASERL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ERL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065" cy="1507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8111C"/>
    <w:multiLevelType w:val="hybridMultilevel"/>
    <w:tmpl w:val="09F6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D609B"/>
    <w:multiLevelType w:val="hybridMultilevel"/>
    <w:tmpl w:val="D4AA204C"/>
    <w:lvl w:ilvl="0" w:tplc="2E9427F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775817">
    <w:abstractNumId w:val="1"/>
  </w:num>
  <w:num w:numId="2" w16cid:durableId="141435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7A"/>
    <w:rsid w:val="000618A5"/>
    <w:rsid w:val="0008797A"/>
    <w:rsid w:val="000E3792"/>
    <w:rsid w:val="000F67E8"/>
    <w:rsid w:val="00110B79"/>
    <w:rsid w:val="001134F7"/>
    <w:rsid w:val="001208A3"/>
    <w:rsid w:val="0012279A"/>
    <w:rsid w:val="00133D9A"/>
    <w:rsid w:val="00162044"/>
    <w:rsid w:val="00162E7F"/>
    <w:rsid w:val="0016466F"/>
    <w:rsid w:val="001F321C"/>
    <w:rsid w:val="0023634B"/>
    <w:rsid w:val="002D3200"/>
    <w:rsid w:val="002E1061"/>
    <w:rsid w:val="0030065B"/>
    <w:rsid w:val="00313048"/>
    <w:rsid w:val="00337BB9"/>
    <w:rsid w:val="003D4802"/>
    <w:rsid w:val="003F5012"/>
    <w:rsid w:val="00432761"/>
    <w:rsid w:val="00462E97"/>
    <w:rsid w:val="00480F68"/>
    <w:rsid w:val="00485BCC"/>
    <w:rsid w:val="00487334"/>
    <w:rsid w:val="004F6D7C"/>
    <w:rsid w:val="00523863"/>
    <w:rsid w:val="005617AB"/>
    <w:rsid w:val="00583D11"/>
    <w:rsid w:val="005B5A1B"/>
    <w:rsid w:val="005C23BC"/>
    <w:rsid w:val="006041F8"/>
    <w:rsid w:val="0065484E"/>
    <w:rsid w:val="00666FBE"/>
    <w:rsid w:val="00683DCE"/>
    <w:rsid w:val="006A6A8F"/>
    <w:rsid w:val="006B5268"/>
    <w:rsid w:val="006F38C7"/>
    <w:rsid w:val="007B6422"/>
    <w:rsid w:val="008009DC"/>
    <w:rsid w:val="008071EA"/>
    <w:rsid w:val="008E66BC"/>
    <w:rsid w:val="008F69CB"/>
    <w:rsid w:val="00913CEB"/>
    <w:rsid w:val="009709DD"/>
    <w:rsid w:val="009A5410"/>
    <w:rsid w:val="009B4347"/>
    <w:rsid w:val="009F521B"/>
    <w:rsid w:val="00A14434"/>
    <w:rsid w:val="00A87E46"/>
    <w:rsid w:val="00AE22A5"/>
    <w:rsid w:val="00B00A6E"/>
    <w:rsid w:val="00B0550D"/>
    <w:rsid w:val="00B313B9"/>
    <w:rsid w:val="00B43DBD"/>
    <w:rsid w:val="00B506D0"/>
    <w:rsid w:val="00B90CBA"/>
    <w:rsid w:val="00BC1AB7"/>
    <w:rsid w:val="00BC50FE"/>
    <w:rsid w:val="00C429B4"/>
    <w:rsid w:val="00CD7638"/>
    <w:rsid w:val="00D11D11"/>
    <w:rsid w:val="00D31D76"/>
    <w:rsid w:val="00E42AD0"/>
    <w:rsid w:val="00E532D9"/>
    <w:rsid w:val="00FA750F"/>
    <w:rsid w:val="00FB0A35"/>
    <w:rsid w:val="03234E52"/>
    <w:rsid w:val="07F6BF75"/>
    <w:rsid w:val="09928FD6"/>
    <w:rsid w:val="15CFC30B"/>
    <w:rsid w:val="190763CD"/>
    <w:rsid w:val="26C0816B"/>
    <w:rsid w:val="2C3BFFFC"/>
    <w:rsid w:val="36B6BF3D"/>
    <w:rsid w:val="3A9E5AF3"/>
    <w:rsid w:val="3D4DD43F"/>
    <w:rsid w:val="42214562"/>
    <w:rsid w:val="489086E6"/>
    <w:rsid w:val="4A2C5747"/>
    <w:rsid w:val="514E5FE3"/>
    <w:rsid w:val="51FE5AD7"/>
    <w:rsid w:val="57E574E5"/>
    <w:rsid w:val="59814546"/>
    <w:rsid w:val="5DA4BB75"/>
    <w:rsid w:val="695E5ABB"/>
    <w:rsid w:val="6EE1C6D2"/>
    <w:rsid w:val="71895298"/>
    <w:rsid w:val="7E6FC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54589"/>
  <w15:docId w15:val="{5EAD204B-C862-41C8-B317-F71F6F4E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0" w:firstLine="0"/>
    </w:pPr>
  </w:style>
  <w:style w:type="paragraph" w:styleId="Heading3">
    <w:name w:val="heading 3"/>
    <w:basedOn w:val="Normal"/>
    <w:link w:val="Heading3Char"/>
    <w:uiPriority w:val="9"/>
    <w:qFormat/>
    <w:rsid w:val="0008797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8797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13048"/>
    <w:rPr>
      <w:color w:val="0563C1" w:themeColor="hyperlink"/>
      <w:u w:val="single"/>
    </w:rPr>
  </w:style>
  <w:style w:type="paragraph" w:styleId="Header">
    <w:name w:val="header"/>
    <w:basedOn w:val="Normal"/>
    <w:link w:val="HeaderChar"/>
    <w:uiPriority w:val="99"/>
    <w:unhideWhenUsed/>
    <w:rsid w:val="009709DD"/>
    <w:pPr>
      <w:tabs>
        <w:tab w:val="center" w:pos="4680"/>
        <w:tab w:val="right" w:pos="9360"/>
      </w:tabs>
    </w:pPr>
  </w:style>
  <w:style w:type="character" w:customStyle="1" w:styleId="HeaderChar">
    <w:name w:val="Header Char"/>
    <w:basedOn w:val="DefaultParagraphFont"/>
    <w:link w:val="Header"/>
    <w:uiPriority w:val="99"/>
    <w:rsid w:val="009709DD"/>
  </w:style>
  <w:style w:type="paragraph" w:styleId="Footer">
    <w:name w:val="footer"/>
    <w:basedOn w:val="Normal"/>
    <w:link w:val="FooterChar"/>
    <w:unhideWhenUsed/>
    <w:rsid w:val="009709DD"/>
    <w:pPr>
      <w:tabs>
        <w:tab w:val="center" w:pos="4680"/>
        <w:tab w:val="right" w:pos="9360"/>
      </w:tabs>
    </w:pPr>
  </w:style>
  <w:style w:type="character" w:customStyle="1" w:styleId="FooterChar">
    <w:name w:val="Footer Char"/>
    <w:basedOn w:val="DefaultParagraphFont"/>
    <w:link w:val="Footer"/>
    <w:rsid w:val="009709DD"/>
  </w:style>
  <w:style w:type="paragraph" w:styleId="PlainText">
    <w:name w:val="Plain Text"/>
    <w:basedOn w:val="Normal"/>
    <w:link w:val="PlainTextChar"/>
    <w:uiPriority w:val="99"/>
    <w:semiHidden/>
    <w:unhideWhenUsed/>
    <w:rsid w:val="00337BB9"/>
    <w:rPr>
      <w:szCs w:val="21"/>
    </w:rPr>
  </w:style>
  <w:style w:type="character" w:customStyle="1" w:styleId="PlainTextChar">
    <w:name w:val="Plain Text Char"/>
    <w:basedOn w:val="DefaultParagraphFont"/>
    <w:link w:val="PlainText"/>
    <w:uiPriority w:val="99"/>
    <w:semiHidden/>
    <w:rsid w:val="00337BB9"/>
    <w:rPr>
      <w:szCs w:val="21"/>
    </w:rPr>
  </w:style>
  <w:style w:type="character" w:styleId="Strong">
    <w:name w:val="Strong"/>
    <w:basedOn w:val="DefaultParagraphFont"/>
    <w:uiPriority w:val="22"/>
    <w:qFormat/>
    <w:rsid w:val="0030065B"/>
    <w:rPr>
      <w:b/>
      <w:bCs/>
    </w:rPr>
  </w:style>
  <w:style w:type="character" w:styleId="UnresolvedMention">
    <w:name w:val="Unresolved Mention"/>
    <w:basedOn w:val="DefaultParagraphFont"/>
    <w:uiPriority w:val="99"/>
    <w:semiHidden/>
    <w:unhideWhenUsed/>
    <w:rsid w:val="00E42AD0"/>
    <w:rPr>
      <w:color w:val="605E5C"/>
      <w:shd w:val="clear" w:color="auto" w:fill="E1DFDD"/>
    </w:rPr>
  </w:style>
  <w:style w:type="paragraph" w:styleId="NormalWeb">
    <w:name w:val="Normal (Web)"/>
    <w:basedOn w:val="Normal"/>
    <w:uiPriority w:val="99"/>
    <w:semiHidden/>
    <w:unhideWhenUsed/>
    <w:rsid w:val="006041F8"/>
    <w:pPr>
      <w:spacing w:before="100" w:beforeAutospacing="1" w:after="100" w:afterAutospacing="1"/>
    </w:pPr>
    <w:rPr>
      <w:rFonts w:ascii="Times New Roman" w:eastAsia="Times New Roman" w:hAnsi="Times New Roman" w:cs="Times New Roman"/>
      <w:sz w:val="24"/>
      <w:szCs w:val="24"/>
    </w:rPr>
  </w:style>
  <w:style w:type="paragraph" w:customStyle="1" w:styleId="m4981468616631639105msoplaintext">
    <w:name w:val="m_4981468616631639105msoplaintext"/>
    <w:basedOn w:val="Normal"/>
    <w:rsid w:val="0012279A"/>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65054">
      <w:bodyDiv w:val="1"/>
      <w:marLeft w:val="0"/>
      <w:marRight w:val="0"/>
      <w:marTop w:val="0"/>
      <w:marBottom w:val="0"/>
      <w:divBdr>
        <w:top w:val="none" w:sz="0" w:space="0" w:color="auto"/>
        <w:left w:val="none" w:sz="0" w:space="0" w:color="auto"/>
        <w:bottom w:val="none" w:sz="0" w:space="0" w:color="auto"/>
        <w:right w:val="none" w:sz="0" w:space="0" w:color="auto"/>
      </w:divBdr>
    </w:div>
    <w:div w:id="365060740">
      <w:bodyDiv w:val="1"/>
      <w:marLeft w:val="0"/>
      <w:marRight w:val="0"/>
      <w:marTop w:val="0"/>
      <w:marBottom w:val="0"/>
      <w:divBdr>
        <w:top w:val="none" w:sz="0" w:space="0" w:color="auto"/>
        <w:left w:val="none" w:sz="0" w:space="0" w:color="auto"/>
        <w:bottom w:val="none" w:sz="0" w:space="0" w:color="auto"/>
        <w:right w:val="none" w:sz="0" w:space="0" w:color="auto"/>
      </w:divBdr>
    </w:div>
    <w:div w:id="560822235">
      <w:bodyDiv w:val="1"/>
      <w:marLeft w:val="0"/>
      <w:marRight w:val="0"/>
      <w:marTop w:val="0"/>
      <w:marBottom w:val="0"/>
      <w:divBdr>
        <w:top w:val="none" w:sz="0" w:space="0" w:color="auto"/>
        <w:left w:val="none" w:sz="0" w:space="0" w:color="auto"/>
        <w:bottom w:val="none" w:sz="0" w:space="0" w:color="auto"/>
        <w:right w:val="none" w:sz="0" w:space="0" w:color="auto"/>
      </w:divBdr>
    </w:div>
    <w:div w:id="744497576">
      <w:bodyDiv w:val="1"/>
      <w:marLeft w:val="0"/>
      <w:marRight w:val="0"/>
      <w:marTop w:val="0"/>
      <w:marBottom w:val="0"/>
      <w:divBdr>
        <w:top w:val="none" w:sz="0" w:space="0" w:color="auto"/>
        <w:left w:val="none" w:sz="0" w:space="0" w:color="auto"/>
        <w:bottom w:val="none" w:sz="0" w:space="0" w:color="auto"/>
        <w:right w:val="none" w:sz="0" w:space="0" w:color="auto"/>
      </w:divBdr>
    </w:div>
    <w:div w:id="1027178081">
      <w:bodyDiv w:val="1"/>
      <w:marLeft w:val="0"/>
      <w:marRight w:val="0"/>
      <w:marTop w:val="0"/>
      <w:marBottom w:val="0"/>
      <w:divBdr>
        <w:top w:val="none" w:sz="0" w:space="0" w:color="auto"/>
        <w:left w:val="none" w:sz="0" w:space="0" w:color="auto"/>
        <w:bottom w:val="none" w:sz="0" w:space="0" w:color="auto"/>
        <w:right w:val="none" w:sz="0" w:space="0" w:color="auto"/>
      </w:divBdr>
    </w:div>
    <w:div w:id="1414621453">
      <w:bodyDiv w:val="1"/>
      <w:marLeft w:val="0"/>
      <w:marRight w:val="0"/>
      <w:marTop w:val="0"/>
      <w:marBottom w:val="0"/>
      <w:divBdr>
        <w:top w:val="none" w:sz="0" w:space="0" w:color="auto"/>
        <w:left w:val="none" w:sz="0" w:space="0" w:color="auto"/>
        <w:bottom w:val="none" w:sz="0" w:space="0" w:color="auto"/>
        <w:right w:val="none" w:sz="0" w:space="0" w:color="auto"/>
      </w:divBdr>
    </w:div>
    <w:div w:id="174660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erl.org/" TargetMode="External"/><Relationship Id="rId3" Type="http://schemas.openxmlformats.org/officeDocument/2006/relationships/settings" Target="settings.xml"/><Relationship Id="rId7" Type="http://schemas.openxmlformats.org/officeDocument/2006/relationships/hyperlink" Target="mailto:jburger@aser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John</dc:creator>
  <cp:keywords/>
  <dc:description/>
  <cp:lastModifiedBy>John Burger</cp:lastModifiedBy>
  <cp:revision>5</cp:revision>
  <dcterms:created xsi:type="dcterms:W3CDTF">2023-01-11T20:23:00Z</dcterms:created>
  <dcterms:modified xsi:type="dcterms:W3CDTF">2023-01-11T20:44:00Z</dcterms:modified>
</cp:coreProperties>
</file>