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A2644" w14:textId="77777777" w:rsidR="00916E0A" w:rsidRDefault="00916E0A" w:rsidP="00DE5AEC"/>
    <w:p w14:paraId="702773DC" w14:textId="0A839E6E" w:rsidR="008442D9" w:rsidRDefault="008442D9" w:rsidP="008442D9">
      <w:pPr>
        <w:jc w:val="center"/>
        <w:rPr>
          <w:rFonts w:ascii="Calibri" w:hAnsi="Calibri" w:cs="Calibri"/>
          <w:sz w:val="36"/>
          <w:szCs w:val="36"/>
        </w:rPr>
      </w:pPr>
      <w:r w:rsidRPr="00AA0B08">
        <w:rPr>
          <w:rFonts w:ascii="Calibri" w:hAnsi="Calibri" w:cs="Calibri"/>
          <w:sz w:val="36"/>
          <w:szCs w:val="36"/>
        </w:rPr>
        <w:t>ASERL Welcomes Eric Glenn as</w:t>
      </w:r>
      <w:r>
        <w:rPr>
          <w:rFonts w:ascii="Calibri" w:hAnsi="Calibri" w:cs="Calibri"/>
          <w:sz w:val="36"/>
          <w:szCs w:val="36"/>
        </w:rPr>
        <w:br/>
      </w:r>
      <w:r w:rsidRPr="00AA0B08">
        <w:rPr>
          <w:rFonts w:ascii="Calibri" w:hAnsi="Calibri" w:cs="Calibri"/>
          <w:sz w:val="36"/>
          <w:szCs w:val="36"/>
        </w:rPr>
        <w:t>Visiting Program Officer for Leadership Development</w:t>
      </w:r>
    </w:p>
    <w:p w14:paraId="7C065428" w14:textId="77777777" w:rsidR="008442D9" w:rsidRPr="008442D9" w:rsidRDefault="008442D9" w:rsidP="008442D9">
      <w:pPr>
        <w:jc w:val="center"/>
        <w:rPr>
          <w:rFonts w:ascii="Calibri" w:hAnsi="Calibri" w:cs="Calibri"/>
          <w:sz w:val="20"/>
          <w:szCs w:val="20"/>
        </w:rPr>
      </w:pPr>
    </w:p>
    <w:p w14:paraId="46250673" w14:textId="7661A5B1" w:rsidR="008442D9" w:rsidRPr="00AA0B08" w:rsidRDefault="008442D9" w:rsidP="008442D9">
      <w:pPr>
        <w:jc w:val="both"/>
        <w:rPr>
          <w:rFonts w:ascii="Calibri" w:hAnsi="Calibri" w:cs="Calibri"/>
        </w:rPr>
      </w:pPr>
      <w:r>
        <w:rPr>
          <w:rFonts w:ascii="Calibri" w:hAnsi="Calibri" w:cs="Calibri"/>
          <w:noProof/>
        </w:rPr>
        <w:drawing>
          <wp:anchor distT="0" distB="0" distL="114300" distR="114300" simplePos="0" relativeHeight="251659264" behindDoc="0" locked="0" layoutInCell="1" allowOverlap="1" wp14:anchorId="0E5CFE4C" wp14:editId="20945E23">
            <wp:simplePos x="0" y="0"/>
            <wp:positionH relativeFrom="margin">
              <wp:align>left</wp:align>
            </wp:positionH>
            <wp:positionV relativeFrom="paragraph">
              <wp:posOffset>99060</wp:posOffset>
            </wp:positionV>
            <wp:extent cx="2447925" cy="2458085"/>
            <wp:effectExtent l="0" t="0" r="0" b="0"/>
            <wp:wrapSquare wrapText="bothSides"/>
            <wp:docPr id="1964691493"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91493" name="Picture 1" descr="A person smiling at the camera&#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8915" cy="245949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rPr>
        <w:t>August 15, 2024</w:t>
      </w:r>
      <w:r w:rsidRPr="00AA0B08">
        <w:rPr>
          <w:rFonts w:ascii="Calibri" w:hAnsi="Calibri" w:cs="Calibri"/>
        </w:rPr>
        <w:t xml:space="preserve"> -- ALANTA -- At its recent meeting, the </w:t>
      </w:r>
      <w:hyperlink r:id="rId12" w:anchor="board" w:history="1">
        <w:r w:rsidRPr="00AA0B08">
          <w:rPr>
            <w:rStyle w:val="Hyperlink"/>
            <w:rFonts w:ascii="Calibri" w:hAnsi="Calibri" w:cs="Calibri"/>
          </w:rPr>
          <w:t>ASERL Board of Directors</w:t>
        </w:r>
      </w:hyperlink>
      <w:r w:rsidRPr="00AA0B08">
        <w:rPr>
          <w:rFonts w:ascii="Calibri" w:hAnsi="Calibri" w:cs="Calibri"/>
        </w:rPr>
        <w:t xml:space="preserve"> affirmed Eric Glenn, Director of Belonging, Engagement, and Organizational Development at Virginia Tech Libraries, to serve as Visiting Program Officer (VPO) for Leadership Development, starting August 19, 2024. His service will continue for approximately one year.</w:t>
      </w:r>
    </w:p>
    <w:p w14:paraId="15753742" w14:textId="77777777" w:rsidR="008442D9" w:rsidRPr="00AA0B08" w:rsidRDefault="008442D9" w:rsidP="008442D9">
      <w:pPr>
        <w:jc w:val="both"/>
        <w:rPr>
          <w:rFonts w:ascii="Calibri" w:hAnsi="Calibri" w:cs="Calibri"/>
        </w:rPr>
      </w:pPr>
    </w:p>
    <w:p w14:paraId="4CD58B69" w14:textId="77777777" w:rsidR="008442D9" w:rsidRPr="00AA0B08" w:rsidRDefault="008442D9" w:rsidP="008442D9">
      <w:pPr>
        <w:jc w:val="both"/>
        <w:rPr>
          <w:rFonts w:ascii="Calibri" w:hAnsi="Calibri" w:cs="Calibri"/>
        </w:rPr>
      </w:pPr>
      <w:r w:rsidRPr="00AA0B08">
        <w:rPr>
          <w:rFonts w:ascii="Calibri" w:hAnsi="Calibri" w:cs="Calibri"/>
        </w:rPr>
        <w:t>Since April 2023, more than 100 participants have participated in ASERL Leadership Development institutes, which focus on cultivating the talents and skills of librarians and staff from underrepresented groups. Eric himself is a proud alumnus of the program – he attended the ASERL Leadership Institutes in Atlanta (July 2023) and Chapel Hill (April 2024).  His work as VPO will focus on continued engagement with his fellow alumni, to foster ongoing connections and professional growth.  Most of this programming will be done online, but Eric will also assist with the upcoming leadership &amp; networking event for Human Resources and Organizational Development professionals working in ASERL libraries that will take place in early October in Charlottesville, VA.</w:t>
      </w:r>
    </w:p>
    <w:p w14:paraId="375209F8" w14:textId="77777777" w:rsidR="008442D9" w:rsidRPr="00AA0B08" w:rsidRDefault="008442D9" w:rsidP="008442D9">
      <w:pPr>
        <w:jc w:val="both"/>
        <w:rPr>
          <w:rFonts w:ascii="Calibri" w:hAnsi="Calibri" w:cs="Calibri"/>
        </w:rPr>
      </w:pPr>
    </w:p>
    <w:p w14:paraId="61554C3A" w14:textId="77777777" w:rsidR="008442D9" w:rsidRPr="00AA0B08" w:rsidRDefault="008442D9" w:rsidP="008442D9">
      <w:pPr>
        <w:jc w:val="both"/>
        <w:rPr>
          <w:rFonts w:ascii="Calibri" w:hAnsi="Calibri" w:cs="Calibri"/>
        </w:rPr>
      </w:pPr>
      <w:r w:rsidRPr="00AA0B08">
        <w:rPr>
          <w:rFonts w:ascii="Calibri" w:hAnsi="Calibri" w:cs="Calibri"/>
        </w:rPr>
        <w:t xml:space="preserve">Mr. Glenn has a rich professional history.  He has worked at </w:t>
      </w:r>
      <w:hyperlink r:id="rId13" w:history="1">
        <w:r w:rsidRPr="00AA0B08">
          <w:rPr>
            <w:rStyle w:val="Hyperlink"/>
            <w:rFonts w:ascii="Calibri" w:hAnsi="Calibri" w:cs="Calibri"/>
          </w:rPr>
          <w:t>Virginia Tech Libraries</w:t>
        </w:r>
      </w:hyperlink>
      <w:r>
        <w:rPr>
          <w:rFonts w:ascii="Calibri" w:hAnsi="Calibri" w:cs="Calibri"/>
        </w:rPr>
        <w:t xml:space="preserve"> </w:t>
      </w:r>
      <w:r w:rsidRPr="00AA0B08">
        <w:rPr>
          <w:rFonts w:ascii="Calibri" w:hAnsi="Calibri" w:cs="Calibri"/>
        </w:rPr>
        <w:t xml:space="preserve">since October 2022 and worked in other roles at Virginia Tech since 2014.  Previously he worked for the United Sates Joint Forces Command and King University.  He has also been a longstanding community leader in the Virginia Tech area.  He holds multiple certifications in diversity topics, and also has a </w:t>
      </w:r>
      <w:proofErr w:type="spellStart"/>
      <w:proofErr w:type="gramStart"/>
      <w:r w:rsidRPr="00AA0B08">
        <w:rPr>
          <w:rFonts w:ascii="Calibri" w:hAnsi="Calibri" w:cs="Calibri"/>
        </w:rPr>
        <w:t>Bachelors</w:t>
      </w:r>
      <w:proofErr w:type="spellEnd"/>
      <w:proofErr w:type="gramEnd"/>
      <w:r w:rsidRPr="00AA0B08">
        <w:rPr>
          <w:rFonts w:ascii="Calibri" w:hAnsi="Calibri" w:cs="Calibri"/>
        </w:rPr>
        <w:t xml:space="preserve"> degree in neuroscience.</w:t>
      </w:r>
    </w:p>
    <w:p w14:paraId="205A44CF" w14:textId="77777777" w:rsidR="008442D9" w:rsidRDefault="008442D9" w:rsidP="008442D9">
      <w:pPr>
        <w:jc w:val="both"/>
        <w:rPr>
          <w:rFonts w:ascii="Calibri" w:hAnsi="Calibri" w:cs="Calibri"/>
        </w:rPr>
      </w:pPr>
    </w:p>
    <w:p w14:paraId="420E76B7" w14:textId="77777777" w:rsidR="008442D9" w:rsidRPr="00AA0B08" w:rsidRDefault="008442D9" w:rsidP="008442D9">
      <w:pPr>
        <w:jc w:val="both"/>
        <w:rPr>
          <w:rFonts w:ascii="Calibri" w:hAnsi="Calibri" w:cs="Calibri"/>
        </w:rPr>
      </w:pPr>
      <w:r w:rsidRPr="00AA0B08">
        <w:rPr>
          <w:rFonts w:ascii="Calibri" w:hAnsi="Calibri" w:cs="Calibri"/>
        </w:rPr>
        <w:t>“I am deeply honored and truly humbled to follow in the footsteps of program officers like Brandon Britt and Karen Manning, who have set a high standard of passion and community building," noted Glenn. "My heartfelt thanks to Elaina Norlin, John Burger, and the ASERL Board for entrusting me with the role of the next Visiting Program Officer. I am genuinely excited about the opportunity to collaborate with institutions across ASERL and contribute in any way I can to advancing the field of librarianship.”</w:t>
      </w:r>
    </w:p>
    <w:p w14:paraId="3FED2931" w14:textId="76877ABF" w:rsidR="008442D9" w:rsidRPr="00AA0B08" w:rsidRDefault="008442D9" w:rsidP="008442D9">
      <w:pPr>
        <w:jc w:val="center"/>
        <w:rPr>
          <w:rFonts w:ascii="Calibri" w:hAnsi="Calibri" w:cs="Calibri"/>
          <w:i/>
          <w:iCs/>
        </w:rPr>
      </w:pPr>
      <w:r w:rsidRPr="008442D9">
        <w:rPr>
          <w:rFonts w:ascii="Calibri" w:hAnsi="Calibri" w:cs="Calibri"/>
          <w:i/>
          <w:iCs/>
        </w:rPr>
        <w:t>(more)</w:t>
      </w:r>
    </w:p>
    <w:p w14:paraId="0852070F" w14:textId="77777777" w:rsidR="008442D9" w:rsidRPr="00AA0B08" w:rsidRDefault="008442D9" w:rsidP="008442D9">
      <w:pPr>
        <w:jc w:val="both"/>
        <w:rPr>
          <w:rFonts w:ascii="Calibri" w:hAnsi="Calibri" w:cs="Calibri"/>
        </w:rPr>
      </w:pPr>
      <w:r w:rsidRPr="00AA0B08">
        <w:rPr>
          <w:rFonts w:ascii="Calibri" w:hAnsi="Calibri" w:cs="Calibri"/>
        </w:rPr>
        <w:lastRenderedPageBreak/>
        <w:t xml:space="preserve">"Eric Glenn is a wonderful addition to lead the continued expansion of ASERL's leadership program,” commented Jeff Steely, </w:t>
      </w:r>
      <w:hyperlink r:id="rId14" w:history="1">
        <w:r w:rsidRPr="00AA0B08">
          <w:rPr>
            <w:rStyle w:val="Hyperlink"/>
            <w:rFonts w:ascii="Calibri" w:hAnsi="Calibri" w:cs="Calibri"/>
          </w:rPr>
          <w:t>Dean of Libraries at Georgia State University</w:t>
        </w:r>
      </w:hyperlink>
      <w:r>
        <w:rPr>
          <w:rFonts w:ascii="Calibri" w:hAnsi="Calibri" w:cs="Calibri"/>
        </w:rPr>
        <w:t xml:space="preserve"> </w:t>
      </w:r>
      <w:r w:rsidRPr="00AA0B08">
        <w:rPr>
          <w:rFonts w:ascii="Calibri" w:hAnsi="Calibri" w:cs="Calibri"/>
        </w:rPr>
        <w:t>and ASERL Board President for 2024-25.  “He has first-hand experience with the people and the programming, has great ideas for bringing in new people into the group, and dreams big about the future of research libraries.  Eric will be an excellent addition to our team!”</w:t>
      </w:r>
    </w:p>
    <w:p w14:paraId="4DE57E26" w14:textId="77777777" w:rsidR="008442D9" w:rsidRPr="00AA0B08" w:rsidRDefault="008442D9" w:rsidP="008442D9">
      <w:pPr>
        <w:jc w:val="both"/>
        <w:rPr>
          <w:rFonts w:ascii="Calibri" w:hAnsi="Calibri" w:cs="Calibri"/>
        </w:rPr>
      </w:pPr>
    </w:p>
    <w:p w14:paraId="78255E61" w14:textId="77777777" w:rsidR="008442D9" w:rsidRPr="00AA0B08" w:rsidRDefault="008442D9" w:rsidP="008442D9">
      <w:pPr>
        <w:jc w:val="both"/>
        <w:rPr>
          <w:rFonts w:ascii="Calibri" w:hAnsi="Calibri" w:cs="Calibri"/>
        </w:rPr>
      </w:pPr>
      <w:r w:rsidRPr="00AA0B08">
        <w:rPr>
          <w:rFonts w:ascii="Calibri" w:hAnsi="Calibri" w:cs="Calibri"/>
        </w:rPr>
        <w:t>ABOUT ASERL</w:t>
      </w:r>
    </w:p>
    <w:p w14:paraId="4CA2A2A1" w14:textId="1A8713C3" w:rsidR="008442D9" w:rsidRPr="00AA0B08" w:rsidRDefault="008442D9" w:rsidP="008442D9">
      <w:pPr>
        <w:jc w:val="both"/>
        <w:rPr>
          <w:rFonts w:ascii="Calibri" w:hAnsi="Calibri" w:cs="Calibri"/>
        </w:rPr>
      </w:pPr>
      <w:r w:rsidRPr="00AA0B08">
        <w:rPr>
          <w:rFonts w:ascii="Calibri" w:hAnsi="Calibri" w:cs="Calibri"/>
        </w:rPr>
        <w:t xml:space="preserve">Founded in 1956, ASERL is ASERL is one of the largest of regional research library consortia in the United States and recognized as a national leader in cooperative research library programming. Today, ASERL serves </w:t>
      </w:r>
      <w:hyperlink r:id="rId15" w:history="1">
        <w:r w:rsidRPr="00AA0B08">
          <w:rPr>
            <w:rStyle w:val="Hyperlink"/>
            <w:rFonts w:ascii="Calibri" w:hAnsi="Calibri" w:cs="Calibri"/>
          </w:rPr>
          <w:t>39 member institutions</w:t>
        </w:r>
      </w:hyperlink>
      <w:r w:rsidRPr="00AA0B08">
        <w:rPr>
          <w:rFonts w:ascii="Calibri" w:hAnsi="Calibri" w:cs="Calibri"/>
        </w:rPr>
        <w:t xml:space="preserve"> in 12 states via highly acclaimed programming, cultivating important conversations, and nurturing relationships among library leaders in the Southeast. By working together, ASERL members provide and maintain unique, top-quality resources and services for the students, faculty, and citizens of their respective communities.  ASERL is housed within the </w:t>
      </w:r>
      <w:hyperlink r:id="rId16" w:history="1">
        <w:r w:rsidRPr="00AA0B08">
          <w:rPr>
            <w:rStyle w:val="Hyperlink"/>
            <w:rFonts w:ascii="Calibri" w:hAnsi="Calibri" w:cs="Calibri"/>
          </w:rPr>
          <w:t>Robert W. Woodruff Library</w:t>
        </w:r>
      </w:hyperlink>
      <w:r>
        <w:rPr>
          <w:rFonts w:ascii="Calibri" w:hAnsi="Calibri" w:cs="Calibri"/>
        </w:rPr>
        <w:t xml:space="preserve"> </w:t>
      </w:r>
      <w:r w:rsidRPr="00AA0B08">
        <w:rPr>
          <w:rFonts w:ascii="Calibri" w:hAnsi="Calibri" w:cs="Calibri"/>
        </w:rPr>
        <w:t>at</w:t>
      </w:r>
      <w:r>
        <w:rPr>
          <w:rFonts w:ascii="Calibri" w:hAnsi="Calibri" w:cs="Calibri"/>
        </w:rPr>
        <w:t xml:space="preserve"> </w:t>
      </w:r>
      <w:hyperlink r:id="rId17" w:history="1">
        <w:r w:rsidRPr="00AA0B08">
          <w:rPr>
            <w:rStyle w:val="Hyperlink"/>
            <w:rFonts w:ascii="Calibri" w:hAnsi="Calibri" w:cs="Calibri"/>
          </w:rPr>
          <w:t>Emory University</w:t>
        </w:r>
      </w:hyperlink>
      <w:r>
        <w:rPr>
          <w:rFonts w:ascii="Calibri" w:hAnsi="Calibri" w:cs="Calibri"/>
        </w:rPr>
        <w:t xml:space="preserve"> in </w:t>
      </w:r>
      <w:r w:rsidRPr="00AA0B08">
        <w:rPr>
          <w:rFonts w:ascii="Calibri" w:hAnsi="Calibri" w:cs="Calibri"/>
        </w:rPr>
        <w:t>Atlanta, Georgia.  </w:t>
      </w:r>
    </w:p>
    <w:p w14:paraId="1645C9D7" w14:textId="77777777" w:rsidR="008442D9" w:rsidRPr="00AA0B08" w:rsidRDefault="008442D9" w:rsidP="008442D9">
      <w:pPr>
        <w:jc w:val="both"/>
        <w:rPr>
          <w:rFonts w:ascii="Calibri" w:hAnsi="Calibri" w:cs="Calibri"/>
        </w:rPr>
      </w:pPr>
    </w:p>
    <w:p w14:paraId="2E39881C" w14:textId="77777777" w:rsidR="008442D9" w:rsidRDefault="008442D9" w:rsidP="008442D9">
      <w:pPr>
        <w:jc w:val="both"/>
      </w:pPr>
    </w:p>
    <w:p w14:paraId="13610691" w14:textId="541B86B4" w:rsidR="00DE20C4" w:rsidRPr="00DE5AEC" w:rsidRDefault="008442D9" w:rsidP="008442D9">
      <w:pPr>
        <w:jc w:val="center"/>
      </w:pPr>
      <w:r>
        <w:t>###</w:t>
      </w:r>
    </w:p>
    <w:sectPr w:rsidR="00DE20C4" w:rsidRPr="00DE5AEC" w:rsidSect="00F21B19">
      <w:headerReference w:type="default" r:id="rId18"/>
      <w:footerReference w:type="default" r:id="rId19"/>
      <w:headerReference w:type="first" r:id="rId20"/>
      <w:footerReference w:type="first" r:id="rId21"/>
      <w:type w:val="continuous"/>
      <w:pgSz w:w="12240" w:h="15840" w:code="1"/>
      <w:pgMar w:top="2592" w:right="1152" w:bottom="1584" w:left="1152" w:header="86" w:footer="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17F60" w14:textId="77777777" w:rsidR="00F21B19" w:rsidRDefault="00F21B19">
      <w:r>
        <w:separator/>
      </w:r>
    </w:p>
  </w:endnote>
  <w:endnote w:type="continuationSeparator" w:id="0">
    <w:p w14:paraId="7C9DEDB2" w14:textId="77777777" w:rsidR="00F21B19" w:rsidRDefault="00F2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0926" w14:textId="77777777" w:rsidR="00B66B86" w:rsidRDefault="00B66B86" w:rsidP="00B66B86">
    <w:pPr>
      <w:pStyle w:val="Footer"/>
      <w:ind w:left="-13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0E70" w14:textId="77777777" w:rsidR="00B64B48" w:rsidRDefault="00B64B48" w:rsidP="00F82B12">
    <w:pPr>
      <w:pStyle w:val="Footer"/>
      <w:jc w:val="center"/>
      <w:rPr>
        <w:rFonts w:ascii="Calibri" w:hAnsi="Calibri"/>
        <w:b/>
      </w:rPr>
    </w:pPr>
  </w:p>
  <w:p w14:paraId="3143D560" w14:textId="77777777" w:rsidR="00F82B12" w:rsidRPr="00A94763" w:rsidRDefault="00F82B12" w:rsidP="00F82B12">
    <w:pPr>
      <w:pStyle w:val="Footer"/>
      <w:jc w:val="center"/>
      <w:rPr>
        <w:rFonts w:ascii="Calibri" w:hAnsi="Calibri"/>
      </w:rPr>
    </w:pPr>
    <w:r w:rsidRPr="004B38F3">
      <w:rPr>
        <w:rFonts w:ascii="Calibri" w:hAnsi="Calibri"/>
        <w:b/>
      </w:rPr>
      <w:t xml:space="preserve">ASSOCIATION </w:t>
    </w:r>
    <w:r w:rsidR="00DD1204" w:rsidRPr="004B38F3">
      <w:rPr>
        <w:rFonts w:ascii="Calibri" w:hAnsi="Calibri"/>
        <w:b/>
      </w:rPr>
      <w:t xml:space="preserve"> </w:t>
    </w:r>
    <w:r w:rsidRPr="004B38F3">
      <w:rPr>
        <w:rFonts w:ascii="Calibri" w:hAnsi="Calibri"/>
        <w:b/>
        <w:sz w:val="18"/>
        <w:szCs w:val="18"/>
      </w:rPr>
      <w:t>OF</w:t>
    </w:r>
    <w:r w:rsidRPr="004B38F3">
      <w:rPr>
        <w:rFonts w:ascii="Calibri" w:hAnsi="Calibri"/>
        <w:b/>
      </w:rPr>
      <w:t xml:space="preserve"> </w:t>
    </w:r>
    <w:r w:rsidR="00DD1204" w:rsidRPr="004B38F3">
      <w:rPr>
        <w:rFonts w:ascii="Calibri" w:hAnsi="Calibri"/>
        <w:b/>
      </w:rPr>
      <w:t xml:space="preserve"> </w:t>
    </w:r>
    <w:r w:rsidRPr="004B38F3">
      <w:rPr>
        <w:rFonts w:ascii="Calibri" w:hAnsi="Calibri"/>
        <w:b/>
      </w:rPr>
      <w:t xml:space="preserve">SOUTHEASTERN </w:t>
    </w:r>
    <w:r w:rsidR="00DD1204" w:rsidRPr="004B38F3">
      <w:rPr>
        <w:rFonts w:ascii="Calibri" w:hAnsi="Calibri"/>
        <w:b/>
      </w:rPr>
      <w:t xml:space="preserve"> </w:t>
    </w:r>
    <w:r w:rsidRPr="004B38F3">
      <w:rPr>
        <w:rFonts w:ascii="Calibri" w:hAnsi="Calibri"/>
        <w:b/>
      </w:rPr>
      <w:t xml:space="preserve">RESEARCH </w:t>
    </w:r>
    <w:r w:rsidR="00DD1204" w:rsidRPr="004B38F3">
      <w:rPr>
        <w:rFonts w:ascii="Calibri" w:hAnsi="Calibri"/>
        <w:b/>
      </w:rPr>
      <w:t xml:space="preserve"> </w:t>
    </w:r>
    <w:r w:rsidRPr="004B38F3">
      <w:rPr>
        <w:rFonts w:ascii="Calibri" w:hAnsi="Calibri"/>
        <w:b/>
      </w:rPr>
      <w:t>LIBRARIES</w:t>
    </w:r>
    <w:r w:rsidR="00A94763">
      <w:rPr>
        <w:rFonts w:ascii="Calibri" w:hAnsi="Calibri"/>
      </w:rPr>
      <w:br/>
    </w:r>
    <w:r w:rsidR="00A94763" w:rsidRPr="00A94763">
      <w:t>℅</w:t>
    </w:r>
    <w:r w:rsidRPr="00A94763">
      <w:rPr>
        <w:rFonts w:ascii="Calibri" w:hAnsi="Calibri"/>
      </w:rPr>
      <w:t xml:space="preserve"> </w:t>
    </w:r>
    <w:r w:rsidR="00A94763" w:rsidRPr="00A94763">
      <w:rPr>
        <w:rFonts w:ascii="Calibri" w:hAnsi="Calibri"/>
      </w:rPr>
      <w:t>Robert W. Woodruff Library, Suite 316</w:t>
    </w:r>
  </w:p>
  <w:p w14:paraId="125D92ED" w14:textId="77777777" w:rsidR="00F82B12" w:rsidRPr="00A94763" w:rsidRDefault="00A94763" w:rsidP="00F82B12">
    <w:pPr>
      <w:pStyle w:val="Footer"/>
      <w:jc w:val="center"/>
      <w:rPr>
        <w:rFonts w:ascii="Calibri" w:hAnsi="Calibri"/>
      </w:rPr>
    </w:pPr>
    <w:r w:rsidRPr="00A94763">
      <w:rPr>
        <w:rFonts w:ascii="Calibri" w:hAnsi="Calibri"/>
      </w:rPr>
      <w:t>540 Asbury Circle</w:t>
    </w:r>
  </w:p>
  <w:p w14:paraId="2ADA59C7" w14:textId="77777777" w:rsidR="00F82B12" w:rsidRPr="004B38F3" w:rsidRDefault="00A94763" w:rsidP="00F82B12">
    <w:pPr>
      <w:pStyle w:val="Footer"/>
      <w:jc w:val="center"/>
      <w:rPr>
        <w:rFonts w:ascii="Calibri" w:hAnsi="Calibri"/>
      </w:rPr>
    </w:pPr>
    <w:r>
      <w:rPr>
        <w:rFonts w:ascii="Calibri" w:hAnsi="Calibri"/>
      </w:rPr>
      <w:t>Atlanta, GA  30322-1006</w:t>
    </w:r>
  </w:p>
  <w:p w14:paraId="15B2EC4E" w14:textId="77777777" w:rsidR="00F82B12" w:rsidRPr="004B38F3" w:rsidRDefault="00F82B12" w:rsidP="00F82B12">
    <w:pPr>
      <w:pStyle w:val="Footer"/>
      <w:jc w:val="center"/>
      <w:rPr>
        <w:rFonts w:ascii="Calibri" w:hAnsi="Calibri"/>
      </w:rPr>
    </w:pPr>
    <w:r w:rsidRPr="004B38F3">
      <w:rPr>
        <w:rFonts w:ascii="Calibri" w:hAnsi="Calibri"/>
        <w:b/>
        <w:color w:val="8064A2"/>
      </w:rPr>
      <w:t>Telephone:</w:t>
    </w:r>
    <w:r w:rsidR="00A94763">
      <w:rPr>
        <w:rFonts w:ascii="Calibri" w:hAnsi="Calibri"/>
      </w:rPr>
      <w:t xml:space="preserve">  404-727-0137</w:t>
    </w:r>
    <w:r w:rsidRPr="004B38F3">
      <w:rPr>
        <w:rFonts w:ascii="Calibri" w:hAnsi="Calibri"/>
      </w:rPr>
      <w:t xml:space="preserve">   |   </w:t>
    </w:r>
    <w:r w:rsidRPr="004B38F3">
      <w:rPr>
        <w:rFonts w:ascii="Calibri" w:hAnsi="Calibri"/>
        <w:b/>
        <w:color w:val="8064A2"/>
      </w:rPr>
      <w:t>Web:</w:t>
    </w:r>
    <w:r w:rsidRPr="004B38F3">
      <w:rPr>
        <w:rFonts w:ascii="Calibri" w:hAnsi="Calibri"/>
      </w:rPr>
      <w:t xml:space="preserve">  www.aserl.org </w:t>
    </w:r>
  </w:p>
  <w:p w14:paraId="0C202AFB" w14:textId="77777777" w:rsidR="00F82B12" w:rsidRPr="004B38F3" w:rsidRDefault="00F82B12" w:rsidP="00F82B12">
    <w:pPr>
      <w:pStyle w:val="Footer"/>
      <w:jc w:val="center"/>
      <w:rPr>
        <w:rFonts w:ascii="Calibri" w:hAnsi="Calibri"/>
      </w:rPr>
    </w:pPr>
  </w:p>
  <w:p w14:paraId="491D8CF7" w14:textId="77777777" w:rsidR="00F82B12" w:rsidRPr="004B38F3" w:rsidRDefault="00F82B12" w:rsidP="00F82B12">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0A011" w14:textId="77777777" w:rsidR="00F21B19" w:rsidRDefault="00F21B19">
      <w:r>
        <w:separator/>
      </w:r>
    </w:p>
  </w:footnote>
  <w:footnote w:type="continuationSeparator" w:id="0">
    <w:p w14:paraId="4F2AAB49" w14:textId="77777777" w:rsidR="00F21B19" w:rsidRDefault="00F2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674E" w14:textId="77777777" w:rsidR="00B66B86" w:rsidRDefault="00B66B86" w:rsidP="00B66B86">
    <w:pPr>
      <w:pStyle w:val="Header"/>
      <w:tabs>
        <w:tab w:val="clear" w:pos="8640"/>
        <w:tab w:val="right" w:pos="9630"/>
      </w:tabs>
      <w:ind w:right="-990" w:hanging="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7188" w14:textId="64E9F683" w:rsidR="007E0704" w:rsidRDefault="00962C8B">
    <w:pPr>
      <w:pStyle w:val="Header"/>
    </w:pPr>
    <w:r>
      <w:rPr>
        <w:noProof/>
      </w:rPr>
      <w:drawing>
        <wp:anchor distT="0" distB="0" distL="114300" distR="114300" simplePos="0" relativeHeight="251657728" behindDoc="1" locked="0" layoutInCell="1" allowOverlap="1" wp14:anchorId="30F8517E" wp14:editId="7717BE3C">
          <wp:simplePos x="0" y="0"/>
          <wp:positionH relativeFrom="column">
            <wp:posOffset>-457200</wp:posOffset>
          </wp:positionH>
          <wp:positionV relativeFrom="page">
            <wp:posOffset>85725</wp:posOffset>
          </wp:positionV>
          <wp:extent cx="7378065" cy="1507490"/>
          <wp:effectExtent l="0" t="0" r="0" b="0"/>
          <wp:wrapNone/>
          <wp:docPr id="8" name="Picture 4" descr="ASERL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ERL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065" cy="1507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15FF0"/>
    <w:multiLevelType w:val="multilevel"/>
    <w:tmpl w:val="7044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305C8"/>
    <w:multiLevelType w:val="hybridMultilevel"/>
    <w:tmpl w:val="8416B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62061F"/>
    <w:multiLevelType w:val="hybridMultilevel"/>
    <w:tmpl w:val="20D0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E0189"/>
    <w:multiLevelType w:val="hybridMultilevel"/>
    <w:tmpl w:val="20E42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04843"/>
    <w:multiLevelType w:val="hybridMultilevel"/>
    <w:tmpl w:val="D9C4F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96359A"/>
    <w:multiLevelType w:val="hybridMultilevel"/>
    <w:tmpl w:val="3A0C6FFA"/>
    <w:lvl w:ilvl="0" w:tplc="D57C7A6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6769E"/>
    <w:multiLevelType w:val="hybridMultilevel"/>
    <w:tmpl w:val="1F80D0C6"/>
    <w:lvl w:ilvl="0" w:tplc="F0349320">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17F1334"/>
    <w:multiLevelType w:val="hybridMultilevel"/>
    <w:tmpl w:val="53E4CD3E"/>
    <w:lvl w:ilvl="0" w:tplc="918E8468">
      <w:start w:val="1"/>
      <w:numFmt w:val="decimal"/>
      <w:lvlText w:val="%1."/>
      <w:lvlJc w:val="left"/>
      <w:pPr>
        <w:tabs>
          <w:tab w:val="num" w:pos="720"/>
        </w:tabs>
        <w:ind w:left="720" w:hanging="360"/>
      </w:pPr>
      <w:rPr>
        <w:rFonts w:ascii="Book Antiqua" w:hAnsi="Book Antiqu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DE3ABD"/>
    <w:multiLevelType w:val="hybridMultilevel"/>
    <w:tmpl w:val="3B5EE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0F7ED8"/>
    <w:multiLevelType w:val="hybridMultilevel"/>
    <w:tmpl w:val="0F7A1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0050AB"/>
    <w:multiLevelType w:val="hybridMultilevel"/>
    <w:tmpl w:val="CF80EE4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5E4D03FA"/>
    <w:multiLevelType w:val="hybridMultilevel"/>
    <w:tmpl w:val="762C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B2B43"/>
    <w:multiLevelType w:val="hybridMultilevel"/>
    <w:tmpl w:val="BBD8C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6A757D"/>
    <w:multiLevelType w:val="hybridMultilevel"/>
    <w:tmpl w:val="1CD43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6223778">
    <w:abstractNumId w:val="9"/>
  </w:num>
  <w:num w:numId="2" w16cid:durableId="295453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025215">
    <w:abstractNumId w:val="1"/>
  </w:num>
  <w:num w:numId="4" w16cid:durableId="1672365724">
    <w:abstractNumId w:val="4"/>
  </w:num>
  <w:num w:numId="5" w16cid:durableId="1613324031">
    <w:abstractNumId w:val="8"/>
  </w:num>
  <w:num w:numId="6" w16cid:durableId="672730327">
    <w:abstractNumId w:val="12"/>
  </w:num>
  <w:num w:numId="7" w16cid:durableId="1767114137">
    <w:abstractNumId w:val="2"/>
  </w:num>
  <w:num w:numId="8" w16cid:durableId="2046637080">
    <w:abstractNumId w:val="11"/>
  </w:num>
  <w:num w:numId="9" w16cid:durableId="1209026256">
    <w:abstractNumId w:val="7"/>
  </w:num>
  <w:num w:numId="10" w16cid:durableId="472910053">
    <w:abstractNumId w:val="3"/>
  </w:num>
  <w:num w:numId="11" w16cid:durableId="742069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6722659">
    <w:abstractNumId w:val="5"/>
  </w:num>
  <w:num w:numId="13" w16cid:durableId="2055425175">
    <w:abstractNumId w:val="13"/>
  </w:num>
  <w:num w:numId="14" w16cid:durableId="26419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ctiveWritingStyle w:appName="MSWord" w:lang="en-US" w:vendorID="64" w:dllVersion="6" w:nlCheck="1" w:checkStyle="0"/>
  <w:activeWritingStyle w:appName="MSWord" w:lang="en-US" w:vendorID="64" w:dllVersion="0" w:nlCheck="1" w:checkStyle="0"/>
  <w:proofState w:spelling="clean" w:grammar="clean"/>
  <w:attachedTemplate r:id="rId1"/>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E6"/>
    <w:rsid w:val="00004D23"/>
    <w:rsid w:val="00071828"/>
    <w:rsid w:val="000B0B04"/>
    <w:rsid w:val="000C10DD"/>
    <w:rsid w:val="0010794A"/>
    <w:rsid w:val="001666E1"/>
    <w:rsid w:val="00197D13"/>
    <w:rsid w:val="00211222"/>
    <w:rsid w:val="002669FC"/>
    <w:rsid w:val="002760A6"/>
    <w:rsid w:val="00286566"/>
    <w:rsid w:val="002A4FA5"/>
    <w:rsid w:val="002C3FC4"/>
    <w:rsid w:val="002D1617"/>
    <w:rsid w:val="00331395"/>
    <w:rsid w:val="0039011A"/>
    <w:rsid w:val="00397C64"/>
    <w:rsid w:val="003A5875"/>
    <w:rsid w:val="003D5A74"/>
    <w:rsid w:val="00421627"/>
    <w:rsid w:val="00423F30"/>
    <w:rsid w:val="00452CCC"/>
    <w:rsid w:val="004A7B05"/>
    <w:rsid w:val="004B2D6E"/>
    <w:rsid w:val="004B38F3"/>
    <w:rsid w:val="004C5215"/>
    <w:rsid w:val="004C5DEA"/>
    <w:rsid w:val="005314E6"/>
    <w:rsid w:val="00537612"/>
    <w:rsid w:val="005533CA"/>
    <w:rsid w:val="00554640"/>
    <w:rsid w:val="00555F72"/>
    <w:rsid w:val="00557631"/>
    <w:rsid w:val="00561499"/>
    <w:rsid w:val="00667593"/>
    <w:rsid w:val="006A4C85"/>
    <w:rsid w:val="006C5C31"/>
    <w:rsid w:val="006C635D"/>
    <w:rsid w:val="0071612E"/>
    <w:rsid w:val="00732124"/>
    <w:rsid w:val="00784906"/>
    <w:rsid w:val="0079118E"/>
    <w:rsid w:val="007B26FA"/>
    <w:rsid w:val="007C3A30"/>
    <w:rsid w:val="007D7F00"/>
    <w:rsid w:val="007E0704"/>
    <w:rsid w:val="007E3E7C"/>
    <w:rsid w:val="007E566B"/>
    <w:rsid w:val="00812CA4"/>
    <w:rsid w:val="008240C9"/>
    <w:rsid w:val="008442D9"/>
    <w:rsid w:val="008D1F35"/>
    <w:rsid w:val="008D645E"/>
    <w:rsid w:val="008E3C69"/>
    <w:rsid w:val="00916E0A"/>
    <w:rsid w:val="00921185"/>
    <w:rsid w:val="00962C8B"/>
    <w:rsid w:val="00976828"/>
    <w:rsid w:val="009E3BEF"/>
    <w:rsid w:val="009F2CB8"/>
    <w:rsid w:val="00A05466"/>
    <w:rsid w:val="00A07AE6"/>
    <w:rsid w:val="00A265AA"/>
    <w:rsid w:val="00A41DF3"/>
    <w:rsid w:val="00A55D84"/>
    <w:rsid w:val="00A65E96"/>
    <w:rsid w:val="00A94763"/>
    <w:rsid w:val="00AA283B"/>
    <w:rsid w:val="00B06BE3"/>
    <w:rsid w:val="00B508C3"/>
    <w:rsid w:val="00B55571"/>
    <w:rsid w:val="00B64B48"/>
    <w:rsid w:val="00B66B86"/>
    <w:rsid w:val="00BA0518"/>
    <w:rsid w:val="00BA27B4"/>
    <w:rsid w:val="00BF6934"/>
    <w:rsid w:val="00C56DD2"/>
    <w:rsid w:val="00C57799"/>
    <w:rsid w:val="00C62E81"/>
    <w:rsid w:val="00C70D4D"/>
    <w:rsid w:val="00C87A85"/>
    <w:rsid w:val="00D264F4"/>
    <w:rsid w:val="00D36C4D"/>
    <w:rsid w:val="00DD1204"/>
    <w:rsid w:val="00DE101F"/>
    <w:rsid w:val="00DE20C4"/>
    <w:rsid w:val="00DE5AEC"/>
    <w:rsid w:val="00E966C8"/>
    <w:rsid w:val="00EB335F"/>
    <w:rsid w:val="00F02081"/>
    <w:rsid w:val="00F2053A"/>
    <w:rsid w:val="00F21B19"/>
    <w:rsid w:val="00F73DD9"/>
    <w:rsid w:val="00F76188"/>
    <w:rsid w:val="00F82B12"/>
    <w:rsid w:val="00FB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F2FA92"/>
  <w14:defaultImageDpi w14:val="300"/>
  <w15:chartTrackingRefBased/>
  <w15:docId w15:val="{262B6DA9-6AC3-4937-B474-4B895789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0A6"/>
    <w:rPr>
      <w:rFonts w:ascii="Times New Roman" w:eastAsia="Calibri"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4">
    <w:name w:val="heading 4"/>
    <w:basedOn w:val="Normal"/>
    <w:next w:val="Normal"/>
    <w:link w:val="Heading4Char"/>
    <w:semiHidden/>
    <w:unhideWhenUsed/>
    <w:qFormat/>
    <w:rsid w:val="00004D2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004D2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142AB4"/>
    <w:rPr>
      <w:color w:val="0000FF"/>
      <w:u w:val="single"/>
    </w:rPr>
  </w:style>
  <w:style w:type="paragraph" w:styleId="BalloonText">
    <w:name w:val="Balloon Text"/>
    <w:basedOn w:val="Normal"/>
    <w:link w:val="BalloonTextChar"/>
    <w:rsid w:val="00A41DF3"/>
    <w:rPr>
      <w:rFonts w:ascii="Lucida Grande" w:hAnsi="Lucida Grande"/>
      <w:sz w:val="18"/>
      <w:szCs w:val="18"/>
    </w:rPr>
  </w:style>
  <w:style w:type="character" w:customStyle="1" w:styleId="BalloonTextChar">
    <w:name w:val="Balloon Text Char"/>
    <w:link w:val="BalloonText"/>
    <w:rsid w:val="00A41DF3"/>
    <w:rPr>
      <w:rFonts w:ascii="Lucida Grande" w:hAnsi="Lucida Grande"/>
      <w:sz w:val="18"/>
      <w:szCs w:val="18"/>
    </w:rPr>
  </w:style>
  <w:style w:type="paragraph" w:styleId="ListParagraph">
    <w:name w:val="List Paragraph"/>
    <w:basedOn w:val="Normal"/>
    <w:uiPriority w:val="34"/>
    <w:qFormat/>
    <w:rsid w:val="002760A6"/>
    <w:pPr>
      <w:spacing w:before="100" w:beforeAutospacing="1" w:after="100" w:afterAutospacing="1"/>
    </w:pPr>
  </w:style>
  <w:style w:type="paragraph" w:styleId="BodyText">
    <w:name w:val="Body Text"/>
    <w:basedOn w:val="Normal"/>
    <w:link w:val="BodyTextChar"/>
    <w:unhideWhenUsed/>
    <w:rsid w:val="00071828"/>
    <w:rPr>
      <w:rFonts w:ascii="Arial" w:eastAsia="Times New Roman" w:hAnsi="Arial" w:cs="Arial"/>
      <w:i/>
      <w:iCs/>
      <w:sz w:val="22"/>
    </w:rPr>
  </w:style>
  <w:style w:type="character" w:customStyle="1" w:styleId="BodyTextChar">
    <w:name w:val="Body Text Char"/>
    <w:link w:val="BodyText"/>
    <w:rsid w:val="00071828"/>
    <w:rPr>
      <w:rFonts w:ascii="Arial" w:hAnsi="Arial" w:cs="Arial"/>
      <w:i/>
      <w:iCs/>
      <w:sz w:val="22"/>
      <w:szCs w:val="24"/>
    </w:rPr>
  </w:style>
  <w:style w:type="character" w:styleId="FootnoteReference">
    <w:name w:val="footnote reference"/>
    <w:unhideWhenUsed/>
    <w:rsid w:val="00071828"/>
    <w:rPr>
      <w:rFonts w:ascii="Arial" w:hAnsi="Arial" w:cs="Times New Roman" w:hint="default"/>
      <w:color w:val="000000"/>
      <w:vertAlign w:val="superscript"/>
    </w:rPr>
  </w:style>
  <w:style w:type="paragraph" w:customStyle="1" w:styleId="Body1">
    <w:name w:val="Body 1"/>
    <w:rsid w:val="005314E6"/>
    <w:rPr>
      <w:rFonts w:ascii="Helvetica" w:eastAsia="Arial Unicode MS" w:hAnsi="Helvetica"/>
      <w:color w:val="000000"/>
      <w:sz w:val="24"/>
    </w:rPr>
  </w:style>
  <w:style w:type="table" w:styleId="TableGrid">
    <w:name w:val="Table Grid"/>
    <w:basedOn w:val="TableNormal"/>
    <w:uiPriority w:val="59"/>
    <w:rsid w:val="008E3C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004D23"/>
    <w:rPr>
      <w:rFonts w:ascii="Calibri" w:eastAsia="Times New Roman" w:hAnsi="Calibri" w:cs="Times New Roman"/>
      <w:b/>
      <w:bCs/>
      <w:sz w:val="28"/>
      <w:szCs w:val="28"/>
    </w:rPr>
  </w:style>
  <w:style w:type="character" w:customStyle="1" w:styleId="Heading5Char">
    <w:name w:val="Heading 5 Char"/>
    <w:link w:val="Heading5"/>
    <w:semiHidden/>
    <w:rsid w:val="00004D23"/>
    <w:rPr>
      <w:rFonts w:ascii="Calibri" w:eastAsia="Times New Roman" w:hAnsi="Calibri" w:cs="Times New Roman"/>
      <w:b/>
      <w:bCs/>
      <w:i/>
      <w:iCs/>
      <w:sz w:val="26"/>
      <w:szCs w:val="26"/>
    </w:rPr>
  </w:style>
  <w:style w:type="paragraph" w:styleId="Title">
    <w:name w:val="Title"/>
    <w:basedOn w:val="Normal"/>
    <w:link w:val="TitleChar"/>
    <w:qFormat/>
    <w:rsid w:val="00004D23"/>
    <w:pPr>
      <w:jc w:val="center"/>
    </w:pPr>
    <w:rPr>
      <w:rFonts w:eastAsia="Times New Roman"/>
      <w:b/>
      <w:szCs w:val="20"/>
    </w:rPr>
  </w:style>
  <w:style w:type="character" w:customStyle="1" w:styleId="TitleChar">
    <w:name w:val="Title Char"/>
    <w:link w:val="Title"/>
    <w:rsid w:val="00004D23"/>
    <w:rPr>
      <w:rFonts w:ascii="Times New Roman" w:hAnsi="Times New Roman"/>
      <w:b/>
      <w:sz w:val="24"/>
    </w:rPr>
  </w:style>
  <w:style w:type="paragraph" w:styleId="PlainText">
    <w:name w:val="Plain Text"/>
    <w:basedOn w:val="Normal"/>
    <w:link w:val="PlainTextChar"/>
    <w:uiPriority w:val="99"/>
    <w:unhideWhenUsed/>
    <w:rsid w:val="007B26FA"/>
    <w:rPr>
      <w:rFonts w:ascii="Calibri" w:hAnsi="Calibri"/>
      <w:sz w:val="22"/>
      <w:szCs w:val="22"/>
    </w:rPr>
  </w:style>
  <w:style w:type="character" w:customStyle="1" w:styleId="PlainTextChar">
    <w:name w:val="Plain Text Char"/>
    <w:link w:val="PlainText"/>
    <w:uiPriority w:val="99"/>
    <w:rsid w:val="007B26FA"/>
    <w:rPr>
      <w:rFonts w:ascii="Calibri" w:eastAsia="Calibri" w:hAnsi="Calibri"/>
      <w:sz w:val="22"/>
      <w:szCs w:val="22"/>
    </w:rPr>
  </w:style>
  <w:style w:type="paragraph" w:styleId="NormalWeb">
    <w:name w:val="Normal (Web)"/>
    <w:basedOn w:val="Normal"/>
    <w:uiPriority w:val="99"/>
    <w:unhideWhenUsed/>
    <w:rsid w:val="00BA0518"/>
    <w:pPr>
      <w:spacing w:before="100" w:beforeAutospacing="1" w:after="100" w:afterAutospacing="1"/>
    </w:pPr>
  </w:style>
  <w:style w:type="paragraph" w:styleId="NoSpacing">
    <w:name w:val="No Spacing"/>
    <w:uiPriority w:val="1"/>
    <w:qFormat/>
    <w:rsid w:val="00732124"/>
    <w:rPr>
      <w:rFonts w:ascii="Calibri" w:eastAsia="Calibri" w:hAnsi="Calibri"/>
      <w:sz w:val="22"/>
      <w:szCs w:val="22"/>
    </w:rPr>
  </w:style>
  <w:style w:type="character" w:styleId="Strong">
    <w:name w:val="Strong"/>
    <w:uiPriority w:val="22"/>
    <w:qFormat/>
    <w:rsid w:val="00B508C3"/>
    <w:rPr>
      <w:b/>
      <w:bCs/>
    </w:rPr>
  </w:style>
  <w:style w:type="character" w:styleId="UnresolvedMention">
    <w:name w:val="Unresolved Mention"/>
    <w:uiPriority w:val="99"/>
    <w:semiHidden/>
    <w:unhideWhenUsed/>
    <w:rsid w:val="00B508C3"/>
    <w:rPr>
      <w:color w:val="605E5C"/>
      <w:shd w:val="clear" w:color="auto" w:fill="E1DFDD"/>
    </w:rPr>
  </w:style>
  <w:style w:type="paragraph" w:customStyle="1" w:styleId="paragraph">
    <w:name w:val="paragraph"/>
    <w:basedOn w:val="Normal"/>
    <w:rsid w:val="00DE20C4"/>
    <w:pPr>
      <w:spacing w:before="100" w:beforeAutospacing="1" w:after="100" w:afterAutospacing="1"/>
    </w:pPr>
    <w:rPr>
      <w:rFonts w:eastAsia="Times New Roman"/>
    </w:rPr>
  </w:style>
  <w:style w:type="character" w:customStyle="1" w:styleId="normaltextrun">
    <w:name w:val="normaltextrun"/>
    <w:basedOn w:val="DefaultParagraphFont"/>
    <w:rsid w:val="00DE20C4"/>
  </w:style>
  <w:style w:type="character" w:customStyle="1" w:styleId="eop">
    <w:name w:val="eop"/>
    <w:basedOn w:val="DefaultParagraphFont"/>
    <w:rsid w:val="00DE2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5267">
      <w:bodyDiv w:val="1"/>
      <w:marLeft w:val="0"/>
      <w:marRight w:val="0"/>
      <w:marTop w:val="0"/>
      <w:marBottom w:val="0"/>
      <w:divBdr>
        <w:top w:val="none" w:sz="0" w:space="0" w:color="auto"/>
        <w:left w:val="none" w:sz="0" w:space="0" w:color="auto"/>
        <w:bottom w:val="none" w:sz="0" w:space="0" w:color="auto"/>
        <w:right w:val="none" w:sz="0" w:space="0" w:color="auto"/>
      </w:divBdr>
      <w:divsChild>
        <w:div w:id="303170340">
          <w:marLeft w:val="0"/>
          <w:marRight w:val="0"/>
          <w:marTop w:val="0"/>
          <w:marBottom w:val="0"/>
          <w:divBdr>
            <w:top w:val="none" w:sz="0" w:space="0" w:color="auto"/>
            <w:left w:val="none" w:sz="0" w:space="0" w:color="auto"/>
            <w:bottom w:val="none" w:sz="0" w:space="0" w:color="auto"/>
            <w:right w:val="none" w:sz="0" w:space="0" w:color="auto"/>
          </w:divBdr>
        </w:div>
        <w:div w:id="110173266">
          <w:marLeft w:val="0"/>
          <w:marRight w:val="0"/>
          <w:marTop w:val="0"/>
          <w:marBottom w:val="0"/>
          <w:divBdr>
            <w:top w:val="none" w:sz="0" w:space="0" w:color="auto"/>
            <w:left w:val="none" w:sz="0" w:space="0" w:color="auto"/>
            <w:bottom w:val="none" w:sz="0" w:space="0" w:color="auto"/>
            <w:right w:val="none" w:sz="0" w:space="0" w:color="auto"/>
          </w:divBdr>
          <w:divsChild>
            <w:div w:id="123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8147">
      <w:bodyDiv w:val="1"/>
      <w:marLeft w:val="0"/>
      <w:marRight w:val="0"/>
      <w:marTop w:val="0"/>
      <w:marBottom w:val="0"/>
      <w:divBdr>
        <w:top w:val="none" w:sz="0" w:space="0" w:color="auto"/>
        <w:left w:val="none" w:sz="0" w:space="0" w:color="auto"/>
        <w:bottom w:val="none" w:sz="0" w:space="0" w:color="auto"/>
        <w:right w:val="none" w:sz="0" w:space="0" w:color="auto"/>
      </w:divBdr>
    </w:div>
    <w:div w:id="452944025">
      <w:bodyDiv w:val="1"/>
      <w:marLeft w:val="0"/>
      <w:marRight w:val="0"/>
      <w:marTop w:val="0"/>
      <w:marBottom w:val="0"/>
      <w:divBdr>
        <w:top w:val="none" w:sz="0" w:space="0" w:color="auto"/>
        <w:left w:val="none" w:sz="0" w:space="0" w:color="auto"/>
        <w:bottom w:val="none" w:sz="0" w:space="0" w:color="auto"/>
        <w:right w:val="none" w:sz="0" w:space="0" w:color="auto"/>
      </w:divBdr>
    </w:div>
    <w:div w:id="460660765">
      <w:bodyDiv w:val="1"/>
      <w:marLeft w:val="0"/>
      <w:marRight w:val="0"/>
      <w:marTop w:val="0"/>
      <w:marBottom w:val="0"/>
      <w:divBdr>
        <w:top w:val="none" w:sz="0" w:space="0" w:color="auto"/>
        <w:left w:val="none" w:sz="0" w:space="0" w:color="auto"/>
        <w:bottom w:val="none" w:sz="0" w:space="0" w:color="auto"/>
        <w:right w:val="none" w:sz="0" w:space="0" w:color="auto"/>
      </w:divBdr>
    </w:div>
    <w:div w:id="180403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vt.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serl.org/about/" TargetMode="External"/><Relationship Id="rId17" Type="http://schemas.openxmlformats.org/officeDocument/2006/relationships/hyperlink" Target="https://www.emory.edu/home/index.html" TargetMode="External"/><Relationship Id="rId2" Type="http://schemas.openxmlformats.org/officeDocument/2006/relationships/customXml" Target="../customXml/item2.xml"/><Relationship Id="rId16" Type="http://schemas.openxmlformats.org/officeDocument/2006/relationships/hyperlink" Target="https://libraries.emory.edu/woodruf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aserl.org/about/member-libraries-ma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gsu.edu/profile/jeff-steel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SERL%20Admin\!ASERL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d074836-eb4a-42aa-9b3d-ce442ead35d8">
      <UserInfo>
        <DisplayName/>
        <AccountId xsi:nil="true"/>
        <AccountType/>
      </UserInfo>
    </SharedWithUsers>
    <TaxCatchAll xmlns="7d074836-eb4a-42aa-9b3d-ce442ead35d8" xsi:nil="true"/>
    <lcf76f155ced4ddcb4097134ff3c332f xmlns="4f4b773f-4544-4a0a-82fa-22f0b4f22e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7F315B27EBDF448AAC95835E4477B8" ma:contentTypeVersion="14" ma:contentTypeDescription="Create a new document." ma:contentTypeScope="" ma:versionID="8dc83f91c87b31651d76ccfd09d8a833">
  <xsd:schema xmlns:xsd="http://www.w3.org/2001/XMLSchema" xmlns:xs="http://www.w3.org/2001/XMLSchema" xmlns:p="http://schemas.microsoft.com/office/2006/metadata/properties" xmlns:ns2="4f4b773f-4544-4a0a-82fa-22f0b4f22e39" xmlns:ns3="7d074836-eb4a-42aa-9b3d-ce442ead35d8" targetNamespace="http://schemas.microsoft.com/office/2006/metadata/properties" ma:root="true" ma:fieldsID="208221a1c2f0db4c6a97aaa8c8f2ec3e" ns2:_="" ns3:_="">
    <xsd:import namespace="4f4b773f-4544-4a0a-82fa-22f0b4f22e39"/>
    <xsd:import namespace="7d074836-eb4a-42aa-9b3d-ce442ead35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b773f-4544-4a0a-82fa-22f0b4f22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74836-eb4a-42aa-9b3d-ce442ead3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12b4a2-c8e8-40eb-b8e3-4e503336decc}" ma:internalName="TaxCatchAll" ma:showField="CatchAllData" ma:web="7d074836-eb4a-42aa-9b3d-ce442ead3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375DB-3C9C-4635-8C34-043752C46143}">
  <ds:schemaRefs>
    <ds:schemaRef ds:uri="http://schemas.openxmlformats.org/officeDocument/2006/bibliography"/>
  </ds:schemaRefs>
</ds:datastoreItem>
</file>

<file path=customXml/itemProps2.xml><?xml version="1.0" encoding="utf-8"?>
<ds:datastoreItem xmlns:ds="http://schemas.openxmlformats.org/officeDocument/2006/customXml" ds:itemID="{60ACEB9C-5EF6-459F-978A-B0C6F9631B58}">
  <ds:schemaRefs>
    <ds:schemaRef ds:uri="http://schemas.microsoft.com/office/2006/metadata/properties"/>
    <ds:schemaRef ds:uri="http://schemas.microsoft.com/office/infopath/2007/PartnerControls"/>
    <ds:schemaRef ds:uri="7d074836-eb4a-42aa-9b3d-ce442ead35d8"/>
    <ds:schemaRef ds:uri="4f4b773f-4544-4a0a-82fa-22f0b4f22e39"/>
  </ds:schemaRefs>
</ds:datastoreItem>
</file>

<file path=customXml/itemProps3.xml><?xml version="1.0" encoding="utf-8"?>
<ds:datastoreItem xmlns:ds="http://schemas.openxmlformats.org/officeDocument/2006/customXml" ds:itemID="{A455D43D-9701-4E06-83B8-71ECF17E7AD4}">
  <ds:schemaRefs>
    <ds:schemaRef ds:uri="http://schemas.microsoft.com/sharepoint/v3/contenttype/forms"/>
  </ds:schemaRefs>
</ds:datastoreItem>
</file>

<file path=customXml/itemProps4.xml><?xml version="1.0" encoding="utf-8"?>
<ds:datastoreItem xmlns:ds="http://schemas.openxmlformats.org/officeDocument/2006/customXml" ds:itemID="{04D7C59A-F235-488F-8166-C1E546F4F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b773f-4544-4a0a-82fa-22f0b4f22e39"/>
    <ds:schemaRef ds:uri="7d074836-eb4a-42aa-9b3d-ce442ead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!ASERL_Letterhead</Template>
  <TotalTime>140</TotalTime>
  <Pages>1</Pages>
  <Words>495</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SOLINET</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John</dc:creator>
  <cp:keywords/>
  <cp:lastModifiedBy>John Burger</cp:lastModifiedBy>
  <cp:revision>4</cp:revision>
  <cp:lastPrinted>2019-06-27T15:58:00Z</cp:lastPrinted>
  <dcterms:created xsi:type="dcterms:W3CDTF">2024-08-14T13:49:00Z</dcterms:created>
  <dcterms:modified xsi:type="dcterms:W3CDTF">2024-08-14T17:10:00Z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0x0101002D7F315B27EBDF448AAC95835E4477B8</vt:lpwstr>
  </property>
  <property fmtid="{D5CDD505-2E9C-101B-9397-08002B2CF9AE}" pid="3" name="Order">
    <vt:r8>2600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_SourceUrl">
    <vt:lpwstr/>
  </property>
  <property fmtid="{D5CDD505-2E9C-101B-9397-08002B2CF9AE}" pid="9" name="_SharedFileIndex">
    <vt:lpwstr/>
  </property>
</Properties>
</file>